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BCE3" w14:textId="77777777" w:rsidR="00DE02E8" w:rsidRPr="009A6DE0" w:rsidRDefault="0078007F" w:rsidP="00C71975">
      <w:pPr>
        <w:pStyle w:val="Title"/>
        <w:spacing w:before="100" w:beforeAutospacing="1" w:line="360" w:lineRule="auto"/>
        <w:jc w:val="left"/>
        <w:rPr>
          <w:sz w:val="40"/>
          <w:szCs w:val="40"/>
          <w:lang w:val="lv-LV"/>
        </w:rPr>
      </w:pPr>
      <w:r w:rsidRPr="009A6DE0">
        <w:rPr>
          <w:sz w:val="40"/>
          <w:szCs w:val="40"/>
          <w:lang w:val="lv-LV"/>
        </w:rPr>
        <w:t xml:space="preserve"> </w:t>
      </w:r>
    </w:p>
    <w:p w14:paraId="16533B04" w14:textId="77777777" w:rsidR="00DE02E8" w:rsidRPr="009A6DE0" w:rsidRDefault="00DE02E8" w:rsidP="00944FCB">
      <w:pPr>
        <w:pStyle w:val="Title"/>
        <w:spacing w:before="100" w:beforeAutospacing="1" w:line="360" w:lineRule="auto"/>
        <w:rPr>
          <w:sz w:val="40"/>
          <w:szCs w:val="40"/>
          <w:lang w:val="lv-LV"/>
        </w:rPr>
      </w:pPr>
    </w:p>
    <w:p w14:paraId="120BC752" w14:textId="77777777" w:rsidR="00944FCB" w:rsidRPr="009A6DE0" w:rsidRDefault="003E200A" w:rsidP="00944FCB">
      <w:pPr>
        <w:pStyle w:val="Title"/>
        <w:spacing w:before="100" w:beforeAutospacing="1" w:line="360" w:lineRule="auto"/>
        <w:rPr>
          <w:sz w:val="48"/>
          <w:szCs w:val="48"/>
          <w:lang w:val="lv-LV"/>
        </w:rPr>
      </w:pPr>
      <w:r w:rsidRPr="009A6DE0">
        <w:rPr>
          <w:sz w:val="48"/>
          <w:szCs w:val="48"/>
          <w:lang w:val="lv-LV"/>
        </w:rPr>
        <w:t>BIEDRĪBA</w:t>
      </w:r>
    </w:p>
    <w:p w14:paraId="68EA5779" w14:textId="3F23BBBF" w:rsidR="000A30B6" w:rsidRPr="009A6DE0" w:rsidRDefault="000A30B6" w:rsidP="00944FCB">
      <w:pPr>
        <w:pStyle w:val="Title"/>
        <w:spacing w:before="100" w:beforeAutospacing="1" w:line="360" w:lineRule="auto"/>
        <w:rPr>
          <w:sz w:val="50"/>
          <w:szCs w:val="50"/>
          <w:lang w:val="lv-LV"/>
        </w:rPr>
      </w:pPr>
      <w:r w:rsidRPr="009A6DE0">
        <w:rPr>
          <w:sz w:val="50"/>
          <w:szCs w:val="50"/>
          <w:lang w:val="lv-LV"/>
        </w:rPr>
        <w:t xml:space="preserve"> „</w:t>
      </w:r>
      <w:r w:rsidR="00952361">
        <w:rPr>
          <w:sz w:val="50"/>
          <w:szCs w:val="50"/>
          <w:lang w:val="lv-LV"/>
        </w:rPr>
        <w:t>VIDUSDAUGAVA</w:t>
      </w:r>
      <w:r w:rsidR="003E200A" w:rsidRPr="009A6DE0">
        <w:rPr>
          <w:caps/>
          <w:sz w:val="50"/>
          <w:szCs w:val="50"/>
          <w:lang w:val="lv-LV"/>
        </w:rPr>
        <w:t>s</w:t>
      </w:r>
      <w:r w:rsidRPr="009A6DE0">
        <w:rPr>
          <w:caps/>
          <w:sz w:val="50"/>
          <w:szCs w:val="50"/>
          <w:lang w:val="lv-LV"/>
        </w:rPr>
        <w:t xml:space="preserve"> </w:t>
      </w:r>
      <w:r w:rsidR="003E200A" w:rsidRPr="009A6DE0">
        <w:rPr>
          <w:caps/>
          <w:sz w:val="50"/>
          <w:szCs w:val="50"/>
          <w:lang w:val="lv-LV"/>
        </w:rPr>
        <w:t>NVO centrs</w:t>
      </w:r>
      <w:r w:rsidR="003E200A" w:rsidRPr="009A6DE0">
        <w:rPr>
          <w:sz w:val="50"/>
          <w:szCs w:val="50"/>
          <w:lang w:val="lv-LV"/>
        </w:rPr>
        <w:t xml:space="preserve"> </w:t>
      </w:r>
      <w:r w:rsidRPr="009A6DE0">
        <w:rPr>
          <w:sz w:val="50"/>
          <w:szCs w:val="50"/>
          <w:lang w:val="lv-LV"/>
        </w:rPr>
        <w:t>”</w:t>
      </w:r>
    </w:p>
    <w:p w14:paraId="012AB020" w14:textId="77777777" w:rsidR="00944FCB" w:rsidRPr="00E177B2" w:rsidRDefault="00944FCB" w:rsidP="00944FCB">
      <w:pPr>
        <w:spacing w:line="36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177B2">
        <w:rPr>
          <w:rFonts w:ascii="Cambria" w:hAnsi="Cambria"/>
          <w:b/>
          <w:bCs/>
          <w:sz w:val="32"/>
          <w:szCs w:val="32"/>
        </w:rPr>
        <w:t>Reģ.nr.</w:t>
      </w:r>
      <w:r w:rsidR="003E200A" w:rsidRPr="00E177B2">
        <w:rPr>
          <w:rFonts w:ascii="Cambria" w:eastAsia="Calibri" w:hAnsi="Cambria"/>
          <w:sz w:val="22"/>
          <w:szCs w:val="22"/>
        </w:rPr>
        <w:t xml:space="preserve"> </w:t>
      </w:r>
      <w:r w:rsidR="003E200A" w:rsidRPr="00E177B2">
        <w:rPr>
          <w:rFonts w:ascii="Cambria" w:hAnsi="Cambria"/>
          <w:b/>
          <w:bCs/>
          <w:sz w:val="32"/>
          <w:szCs w:val="32"/>
        </w:rPr>
        <w:t>40008108696</w:t>
      </w:r>
    </w:p>
    <w:p w14:paraId="5DB37611" w14:textId="71AB0C67" w:rsidR="00944FCB" w:rsidRPr="00E177B2" w:rsidRDefault="003E200A">
      <w:pPr>
        <w:jc w:val="center"/>
        <w:rPr>
          <w:rFonts w:ascii="Cambria" w:hAnsi="Cambria"/>
          <w:b/>
          <w:bCs/>
          <w:sz w:val="48"/>
          <w:szCs w:val="48"/>
        </w:rPr>
      </w:pPr>
      <w:r w:rsidRPr="00E177B2">
        <w:rPr>
          <w:rFonts w:ascii="Cambria" w:hAnsi="Cambria"/>
          <w:b/>
          <w:bCs/>
          <w:sz w:val="32"/>
          <w:szCs w:val="32"/>
        </w:rPr>
        <w:t xml:space="preserve">Brīvības iela </w:t>
      </w:r>
      <w:r w:rsidR="00C643EB" w:rsidRPr="00E177B2">
        <w:rPr>
          <w:rFonts w:ascii="Cambria" w:hAnsi="Cambria"/>
          <w:b/>
          <w:bCs/>
          <w:sz w:val="32"/>
          <w:szCs w:val="32"/>
        </w:rPr>
        <w:t>45</w:t>
      </w:r>
      <w:r w:rsidRPr="00E177B2">
        <w:rPr>
          <w:rFonts w:ascii="Cambria" w:hAnsi="Cambria"/>
          <w:b/>
          <w:bCs/>
          <w:sz w:val="32"/>
          <w:szCs w:val="32"/>
        </w:rPr>
        <w:t xml:space="preserve">, Jēkabpils, </w:t>
      </w:r>
      <w:r w:rsidR="00EA0FE3">
        <w:rPr>
          <w:rFonts w:ascii="Cambria" w:hAnsi="Cambria"/>
          <w:b/>
          <w:bCs/>
          <w:sz w:val="32"/>
          <w:szCs w:val="32"/>
        </w:rPr>
        <w:t xml:space="preserve">Jēkabpils novads, </w:t>
      </w:r>
      <w:r w:rsidRPr="00E177B2">
        <w:rPr>
          <w:rFonts w:ascii="Cambria" w:hAnsi="Cambria"/>
          <w:b/>
          <w:bCs/>
          <w:sz w:val="32"/>
          <w:szCs w:val="32"/>
        </w:rPr>
        <w:t>LV-5201</w:t>
      </w:r>
    </w:p>
    <w:p w14:paraId="48C55E17" w14:textId="77777777" w:rsidR="00944FCB" w:rsidRPr="009A6DE0" w:rsidRDefault="00944FCB">
      <w:pPr>
        <w:jc w:val="center"/>
        <w:rPr>
          <w:rFonts w:ascii="Cambria" w:hAnsi="Cambria"/>
          <w:b/>
          <w:bCs/>
          <w:sz w:val="96"/>
          <w:szCs w:val="96"/>
        </w:rPr>
      </w:pPr>
    </w:p>
    <w:p w14:paraId="56B77D95" w14:textId="77777777" w:rsidR="00146F3F" w:rsidRPr="009A6DE0" w:rsidRDefault="00146F3F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859A62D" w14:textId="5E07C4B8" w:rsidR="00146F3F" w:rsidRPr="009A6DE0" w:rsidRDefault="000F22D8">
      <w:pPr>
        <w:jc w:val="center"/>
        <w:rPr>
          <w:rFonts w:ascii="Cambria" w:hAnsi="Cambria"/>
          <w:b/>
          <w:bCs/>
          <w:sz w:val="44"/>
          <w:szCs w:val="44"/>
        </w:rPr>
      </w:pPr>
      <w:r w:rsidRPr="009A6DE0">
        <w:rPr>
          <w:rFonts w:ascii="Cambria" w:hAnsi="Cambria"/>
          <w:b/>
          <w:bCs/>
          <w:sz w:val="44"/>
          <w:szCs w:val="44"/>
        </w:rPr>
        <w:t>20</w:t>
      </w:r>
      <w:r w:rsidR="004009AC">
        <w:rPr>
          <w:rFonts w:ascii="Cambria" w:hAnsi="Cambria"/>
          <w:b/>
          <w:bCs/>
          <w:sz w:val="44"/>
          <w:szCs w:val="44"/>
        </w:rPr>
        <w:t>2</w:t>
      </w:r>
      <w:r w:rsidR="001F60D7">
        <w:rPr>
          <w:rFonts w:ascii="Cambria" w:hAnsi="Cambria"/>
          <w:b/>
          <w:bCs/>
          <w:sz w:val="44"/>
          <w:szCs w:val="44"/>
        </w:rPr>
        <w:t>2</w:t>
      </w:r>
      <w:r w:rsidR="005F7525" w:rsidRPr="009A6DE0">
        <w:rPr>
          <w:rFonts w:ascii="Cambria" w:hAnsi="Cambria"/>
          <w:b/>
          <w:bCs/>
          <w:sz w:val="44"/>
          <w:szCs w:val="44"/>
        </w:rPr>
        <w:t>.gada pārskats</w:t>
      </w:r>
    </w:p>
    <w:p w14:paraId="0248FF84" w14:textId="77777777" w:rsidR="000A30B6" w:rsidRPr="009A6DE0" w:rsidRDefault="000A30B6">
      <w:pPr>
        <w:rPr>
          <w:rFonts w:ascii="Cambria" w:hAnsi="Cambria"/>
        </w:rPr>
      </w:pPr>
    </w:p>
    <w:p w14:paraId="457F2566" w14:textId="4025C020" w:rsidR="00944FCB" w:rsidRPr="009A6DE0" w:rsidRDefault="00944FCB" w:rsidP="00944FCB">
      <w:pPr>
        <w:jc w:val="center"/>
        <w:rPr>
          <w:rFonts w:ascii="Cambria" w:hAnsi="Cambria"/>
          <w:sz w:val="32"/>
          <w:szCs w:val="32"/>
        </w:rPr>
        <w:sectPr w:rsidR="00944FCB" w:rsidRPr="009A6DE0" w:rsidSect="006D7042">
          <w:headerReference w:type="default" r:id="rId8"/>
          <w:footerReference w:type="default" r:id="rId9"/>
          <w:type w:val="continuous"/>
          <w:pgSz w:w="11900" w:h="16837"/>
          <w:pgMar w:top="1077" w:right="1134" w:bottom="1576" w:left="1134" w:header="567" w:footer="68" w:gutter="0"/>
          <w:cols w:space="720"/>
          <w:noEndnote/>
          <w:titlePg/>
        </w:sectPr>
      </w:pPr>
      <w:r w:rsidRPr="009A6DE0">
        <w:rPr>
          <w:rFonts w:ascii="Cambria" w:hAnsi="Cambria"/>
          <w:sz w:val="32"/>
          <w:szCs w:val="32"/>
        </w:rPr>
        <w:t>(01.01.</w:t>
      </w:r>
      <w:r w:rsidR="00754F4C" w:rsidRPr="009A6DE0">
        <w:rPr>
          <w:rFonts w:ascii="Cambria" w:hAnsi="Cambria"/>
          <w:sz w:val="32"/>
          <w:szCs w:val="32"/>
        </w:rPr>
        <w:t>20</w:t>
      </w:r>
      <w:r w:rsidR="004009AC">
        <w:rPr>
          <w:rFonts w:ascii="Cambria" w:hAnsi="Cambria"/>
          <w:sz w:val="32"/>
          <w:szCs w:val="32"/>
        </w:rPr>
        <w:t>2</w:t>
      </w:r>
      <w:r w:rsidR="001F60D7">
        <w:rPr>
          <w:rFonts w:ascii="Cambria" w:hAnsi="Cambria"/>
          <w:sz w:val="32"/>
          <w:szCs w:val="32"/>
        </w:rPr>
        <w:t>2</w:t>
      </w:r>
      <w:r w:rsidRPr="009A6DE0">
        <w:rPr>
          <w:rFonts w:ascii="Cambria" w:hAnsi="Cambria"/>
          <w:sz w:val="32"/>
          <w:szCs w:val="32"/>
        </w:rPr>
        <w:t>. – 31.12.</w:t>
      </w:r>
      <w:r w:rsidR="00754F4C" w:rsidRPr="009A6DE0">
        <w:rPr>
          <w:rFonts w:ascii="Cambria" w:hAnsi="Cambria"/>
          <w:sz w:val="32"/>
          <w:szCs w:val="32"/>
        </w:rPr>
        <w:t>20</w:t>
      </w:r>
      <w:r w:rsidR="004009AC">
        <w:rPr>
          <w:rFonts w:ascii="Cambria" w:hAnsi="Cambria"/>
          <w:sz w:val="32"/>
          <w:szCs w:val="32"/>
        </w:rPr>
        <w:t>2</w:t>
      </w:r>
      <w:r w:rsidR="001F60D7">
        <w:rPr>
          <w:rFonts w:ascii="Cambria" w:hAnsi="Cambria"/>
          <w:sz w:val="32"/>
          <w:szCs w:val="32"/>
        </w:rPr>
        <w:t>2</w:t>
      </w:r>
      <w:r w:rsidRPr="009A6DE0">
        <w:rPr>
          <w:rFonts w:ascii="Cambria" w:hAnsi="Cambria"/>
          <w:sz w:val="32"/>
          <w:szCs w:val="32"/>
        </w:rPr>
        <w:t>.)</w:t>
      </w:r>
    </w:p>
    <w:p w14:paraId="119D2834" w14:textId="076EE958" w:rsidR="00D0766B" w:rsidRPr="005D468A" w:rsidRDefault="00D0766B" w:rsidP="00D0766B">
      <w:pPr>
        <w:pStyle w:val="Heading1"/>
        <w:spacing w:before="120" w:after="240"/>
        <w:jc w:val="center"/>
        <w:rPr>
          <w:rFonts w:ascii="Times New Roman" w:hAnsi="Times New Roman"/>
          <w:lang w:val="lv-LV"/>
        </w:rPr>
      </w:pPr>
      <w:bookmarkStart w:id="0" w:name="_Ref465246085"/>
      <w:bookmarkStart w:id="1" w:name="_Toc221423840"/>
      <w:r w:rsidRPr="005D468A">
        <w:rPr>
          <w:rFonts w:ascii="Times New Roman" w:hAnsi="Times New Roman"/>
          <w:sz w:val="36"/>
          <w:szCs w:val="36"/>
          <w:lang w:val="lv-LV"/>
        </w:rPr>
        <w:lastRenderedPageBreak/>
        <w:t>Vadības ziņojums</w:t>
      </w:r>
      <w:bookmarkEnd w:id="0"/>
      <w:bookmarkEnd w:id="1"/>
    </w:p>
    <w:p w14:paraId="551C1E0B" w14:textId="77777777" w:rsidR="00D0766B" w:rsidRPr="00074DD9" w:rsidRDefault="00D0766B" w:rsidP="00D0766B">
      <w:pPr>
        <w:jc w:val="center"/>
        <w:rPr>
          <w:b/>
          <w:sz w:val="24"/>
          <w:szCs w:val="24"/>
          <w:shd w:val="clear" w:color="auto" w:fill="FFFFFF"/>
        </w:rPr>
      </w:pPr>
      <w:r w:rsidRPr="00074DD9">
        <w:rPr>
          <w:b/>
          <w:sz w:val="28"/>
          <w:szCs w:val="28"/>
          <w:shd w:val="clear" w:color="auto" w:fill="FFFFFF"/>
        </w:rPr>
        <w:t>Vispārīgā informācija par biedrību</w:t>
      </w:r>
    </w:p>
    <w:p w14:paraId="32B96CF4" w14:textId="77777777" w:rsidR="007813FA" w:rsidRPr="00074DD9" w:rsidRDefault="007813FA" w:rsidP="00D0766B">
      <w:pPr>
        <w:jc w:val="center"/>
        <w:rPr>
          <w:b/>
          <w:sz w:val="24"/>
          <w:szCs w:val="24"/>
          <w:shd w:val="clear" w:color="auto" w:fill="FFFFFF"/>
        </w:rPr>
      </w:pPr>
    </w:p>
    <w:p w14:paraId="0E95A822" w14:textId="79FE68D0" w:rsidR="0089563E" w:rsidRPr="00EA0FE3" w:rsidRDefault="007813FA" w:rsidP="0089563E">
      <w:pPr>
        <w:spacing w:before="120" w:after="120"/>
        <w:rPr>
          <w:b/>
          <w:bCs/>
          <w:i/>
          <w:iCs/>
          <w:sz w:val="24"/>
          <w:szCs w:val="24"/>
        </w:rPr>
      </w:pPr>
      <w:r w:rsidRPr="00EA0FE3">
        <w:rPr>
          <w:sz w:val="24"/>
          <w:szCs w:val="24"/>
        </w:rPr>
        <w:t xml:space="preserve">Nosaukums </w:t>
      </w:r>
      <w:r w:rsidR="0089563E" w:rsidRPr="00EA0FE3">
        <w:rPr>
          <w:sz w:val="24"/>
          <w:szCs w:val="24"/>
        </w:rPr>
        <w:tab/>
      </w:r>
      <w:r w:rsidR="0089563E" w:rsidRPr="00EA0FE3">
        <w:rPr>
          <w:sz w:val="24"/>
          <w:szCs w:val="24"/>
        </w:rPr>
        <w:tab/>
      </w:r>
      <w:r w:rsidR="0089563E" w:rsidRPr="00EA0FE3">
        <w:rPr>
          <w:sz w:val="24"/>
          <w:szCs w:val="24"/>
        </w:rPr>
        <w:tab/>
      </w:r>
      <w:r w:rsidR="0089563E" w:rsidRPr="00EA0FE3">
        <w:rPr>
          <w:sz w:val="24"/>
          <w:szCs w:val="24"/>
        </w:rPr>
        <w:tab/>
      </w:r>
      <w:r w:rsidR="0089563E" w:rsidRPr="00EA0FE3">
        <w:rPr>
          <w:sz w:val="24"/>
          <w:szCs w:val="24"/>
        </w:rPr>
        <w:tab/>
      </w:r>
      <w:r w:rsidR="00AF168F" w:rsidRPr="00EA0FE3">
        <w:rPr>
          <w:sz w:val="24"/>
          <w:szCs w:val="24"/>
        </w:rPr>
        <w:tab/>
      </w:r>
      <w:r w:rsidRPr="00EA0FE3">
        <w:rPr>
          <w:b/>
          <w:bCs/>
          <w:i/>
          <w:iCs/>
          <w:sz w:val="28"/>
          <w:szCs w:val="28"/>
        </w:rPr>
        <w:t xml:space="preserve">Biedrība </w:t>
      </w:r>
      <w:r w:rsidR="0089563E" w:rsidRPr="00EA0FE3">
        <w:rPr>
          <w:b/>
          <w:bCs/>
          <w:i/>
          <w:iCs/>
          <w:sz w:val="28"/>
          <w:szCs w:val="28"/>
        </w:rPr>
        <w:t>“</w:t>
      </w:r>
      <w:proofErr w:type="spellStart"/>
      <w:r w:rsidR="00952361" w:rsidRPr="00EA0FE3">
        <w:rPr>
          <w:b/>
          <w:bCs/>
          <w:i/>
          <w:iCs/>
          <w:sz w:val="28"/>
          <w:szCs w:val="28"/>
        </w:rPr>
        <w:t>Vidusdaugavas</w:t>
      </w:r>
      <w:proofErr w:type="spellEnd"/>
      <w:r w:rsidR="0089563E" w:rsidRPr="00EA0FE3">
        <w:rPr>
          <w:b/>
          <w:bCs/>
          <w:i/>
          <w:iCs/>
          <w:sz w:val="28"/>
          <w:szCs w:val="28"/>
        </w:rPr>
        <w:t xml:space="preserve"> NVO centrs”</w:t>
      </w:r>
    </w:p>
    <w:p w14:paraId="1E5FCB83" w14:textId="05896B4F" w:rsidR="007813FA" w:rsidRPr="00EA0FE3" w:rsidRDefault="007813FA" w:rsidP="0089563E">
      <w:pPr>
        <w:spacing w:before="120" w:after="120"/>
        <w:rPr>
          <w:b/>
          <w:bCs/>
          <w:sz w:val="24"/>
          <w:szCs w:val="24"/>
        </w:rPr>
      </w:pPr>
      <w:r w:rsidRPr="00EA0FE3">
        <w:rPr>
          <w:sz w:val="24"/>
          <w:szCs w:val="24"/>
        </w:rPr>
        <w:t>Juridiskā adrese</w:t>
      </w:r>
      <w:r w:rsidR="0089563E" w:rsidRPr="00EA0FE3">
        <w:rPr>
          <w:sz w:val="24"/>
          <w:szCs w:val="24"/>
        </w:rPr>
        <w:tab/>
      </w:r>
      <w:r w:rsidR="0089563E" w:rsidRPr="00EA0FE3">
        <w:rPr>
          <w:sz w:val="24"/>
          <w:szCs w:val="24"/>
        </w:rPr>
        <w:tab/>
      </w:r>
      <w:r w:rsidR="0089563E" w:rsidRPr="00EA0FE3">
        <w:rPr>
          <w:sz w:val="24"/>
          <w:szCs w:val="24"/>
        </w:rPr>
        <w:tab/>
      </w:r>
      <w:r w:rsidR="0089563E" w:rsidRPr="00EA0FE3">
        <w:rPr>
          <w:sz w:val="24"/>
          <w:szCs w:val="24"/>
        </w:rPr>
        <w:tab/>
      </w:r>
      <w:r w:rsidR="00AF168F" w:rsidRPr="00EA0FE3">
        <w:rPr>
          <w:sz w:val="24"/>
          <w:szCs w:val="24"/>
        </w:rPr>
        <w:tab/>
      </w:r>
      <w:r w:rsidRPr="00EA0FE3">
        <w:rPr>
          <w:b/>
          <w:bCs/>
          <w:sz w:val="24"/>
          <w:szCs w:val="24"/>
        </w:rPr>
        <w:t xml:space="preserve">Brīvības iela 45, Jēkabpils, </w:t>
      </w:r>
      <w:r w:rsidR="00EA0FE3" w:rsidRPr="00EA0FE3">
        <w:rPr>
          <w:b/>
          <w:bCs/>
          <w:sz w:val="24"/>
          <w:szCs w:val="24"/>
        </w:rPr>
        <w:t xml:space="preserve">Jēkabpils novads, </w:t>
      </w:r>
      <w:r w:rsidRPr="00EA0FE3">
        <w:rPr>
          <w:b/>
          <w:bCs/>
          <w:sz w:val="24"/>
          <w:szCs w:val="24"/>
        </w:rPr>
        <w:t>LV-5201</w:t>
      </w:r>
    </w:p>
    <w:p w14:paraId="5C0F2C0B" w14:textId="77777777" w:rsidR="0089563E" w:rsidRPr="00EA0FE3" w:rsidRDefault="0089563E" w:rsidP="0089563E">
      <w:pPr>
        <w:spacing w:before="120"/>
        <w:rPr>
          <w:sz w:val="24"/>
          <w:szCs w:val="24"/>
        </w:rPr>
      </w:pPr>
      <w:r w:rsidRPr="00EA0FE3">
        <w:rPr>
          <w:sz w:val="24"/>
          <w:szCs w:val="24"/>
        </w:rPr>
        <w:t xml:space="preserve">Reģistrācijas numurs </w:t>
      </w:r>
    </w:p>
    <w:p w14:paraId="4D197876" w14:textId="77777777" w:rsidR="0089563E" w:rsidRPr="00EA0FE3" w:rsidRDefault="0089563E" w:rsidP="0089563E">
      <w:pPr>
        <w:spacing w:after="120"/>
        <w:rPr>
          <w:sz w:val="24"/>
          <w:szCs w:val="24"/>
        </w:rPr>
      </w:pPr>
      <w:r w:rsidRPr="00EA0FE3">
        <w:rPr>
          <w:sz w:val="24"/>
          <w:szCs w:val="24"/>
        </w:rPr>
        <w:t xml:space="preserve">un datums </w:t>
      </w:r>
      <w:r w:rsidRPr="00EA0FE3">
        <w:rPr>
          <w:sz w:val="24"/>
          <w:szCs w:val="24"/>
        </w:rPr>
        <w:tab/>
      </w:r>
      <w:r w:rsidRPr="00EA0FE3">
        <w:rPr>
          <w:sz w:val="24"/>
          <w:szCs w:val="24"/>
        </w:rPr>
        <w:tab/>
      </w:r>
      <w:r w:rsidRPr="00EA0FE3">
        <w:rPr>
          <w:sz w:val="24"/>
          <w:szCs w:val="24"/>
        </w:rPr>
        <w:tab/>
      </w:r>
      <w:r w:rsidRPr="00EA0FE3">
        <w:rPr>
          <w:sz w:val="24"/>
          <w:szCs w:val="24"/>
        </w:rPr>
        <w:tab/>
      </w:r>
      <w:r w:rsidRPr="00EA0FE3">
        <w:rPr>
          <w:sz w:val="24"/>
          <w:szCs w:val="24"/>
        </w:rPr>
        <w:tab/>
      </w:r>
      <w:r w:rsidRPr="00EA0FE3">
        <w:rPr>
          <w:sz w:val="24"/>
          <w:szCs w:val="24"/>
        </w:rPr>
        <w:tab/>
      </w:r>
      <w:r w:rsidR="00AF168F" w:rsidRPr="00EA0FE3">
        <w:rPr>
          <w:sz w:val="24"/>
          <w:szCs w:val="24"/>
        </w:rPr>
        <w:tab/>
      </w:r>
      <w:r w:rsidRPr="00EA0FE3">
        <w:rPr>
          <w:b/>
          <w:bCs/>
          <w:sz w:val="24"/>
          <w:szCs w:val="24"/>
        </w:rPr>
        <w:t>40008108696, 30.11.2006.</w:t>
      </w:r>
    </w:p>
    <w:p w14:paraId="5F8D28D1" w14:textId="01389709" w:rsidR="0089563E" w:rsidRPr="00EA0FE3" w:rsidRDefault="0089563E" w:rsidP="00EA0FE3">
      <w:pPr>
        <w:spacing w:before="120"/>
        <w:rPr>
          <w:sz w:val="24"/>
          <w:szCs w:val="24"/>
        </w:rPr>
      </w:pPr>
      <w:r w:rsidRPr="00EA0FE3">
        <w:rPr>
          <w:sz w:val="24"/>
          <w:szCs w:val="24"/>
        </w:rPr>
        <w:t>Ziņas par pārvaldes</w:t>
      </w:r>
      <w:r w:rsidRPr="00EA0FE3">
        <w:rPr>
          <w:sz w:val="24"/>
          <w:szCs w:val="24"/>
        </w:rPr>
        <w:tab/>
      </w:r>
      <w:r w:rsidRPr="00EA0FE3">
        <w:rPr>
          <w:sz w:val="24"/>
          <w:szCs w:val="24"/>
        </w:rPr>
        <w:tab/>
      </w:r>
      <w:r w:rsidR="00AF168F" w:rsidRPr="00EA0FE3">
        <w:rPr>
          <w:sz w:val="24"/>
          <w:szCs w:val="24"/>
        </w:rPr>
        <w:tab/>
      </w:r>
      <w:r w:rsidRPr="00EA0FE3">
        <w:rPr>
          <w:sz w:val="24"/>
          <w:szCs w:val="24"/>
        </w:rPr>
        <w:t>1.</w:t>
      </w:r>
      <w:r w:rsidR="00952361" w:rsidRPr="00EA0FE3">
        <w:rPr>
          <w:sz w:val="24"/>
          <w:szCs w:val="24"/>
        </w:rPr>
        <w:t xml:space="preserve">Lāsma </w:t>
      </w:r>
      <w:proofErr w:type="spellStart"/>
      <w:r w:rsidR="001E5F02" w:rsidRPr="00EA0FE3">
        <w:rPr>
          <w:sz w:val="24"/>
          <w:szCs w:val="24"/>
        </w:rPr>
        <w:t>Mežsēta</w:t>
      </w:r>
      <w:proofErr w:type="spellEnd"/>
      <w:r w:rsidR="00952361" w:rsidRPr="00EA0FE3">
        <w:rPr>
          <w:sz w:val="24"/>
          <w:szCs w:val="24"/>
        </w:rPr>
        <w:t xml:space="preserve"> no </w:t>
      </w:r>
      <w:r w:rsidR="00EA0FE3" w:rsidRPr="00EA0FE3">
        <w:rPr>
          <w:sz w:val="24"/>
          <w:szCs w:val="24"/>
        </w:rPr>
        <w:t>18</w:t>
      </w:r>
      <w:r w:rsidR="00952361" w:rsidRPr="00EA0FE3">
        <w:rPr>
          <w:sz w:val="24"/>
          <w:szCs w:val="24"/>
        </w:rPr>
        <w:t>.0</w:t>
      </w:r>
      <w:r w:rsidR="00EA0FE3" w:rsidRPr="00EA0FE3">
        <w:rPr>
          <w:sz w:val="24"/>
          <w:szCs w:val="24"/>
        </w:rPr>
        <w:t>7</w:t>
      </w:r>
      <w:r w:rsidR="00952361" w:rsidRPr="00EA0FE3">
        <w:rPr>
          <w:sz w:val="24"/>
          <w:szCs w:val="24"/>
        </w:rPr>
        <w:t>.202</w:t>
      </w:r>
      <w:r w:rsidR="00EA0FE3" w:rsidRPr="00EA0FE3">
        <w:rPr>
          <w:sz w:val="24"/>
          <w:szCs w:val="24"/>
        </w:rPr>
        <w:t>2</w:t>
      </w:r>
      <w:r w:rsidR="00952361" w:rsidRPr="00EA0FE3">
        <w:rPr>
          <w:sz w:val="24"/>
          <w:szCs w:val="24"/>
        </w:rPr>
        <w:t>.</w:t>
      </w:r>
    </w:p>
    <w:p w14:paraId="4563BDA8" w14:textId="6D31EA79" w:rsidR="007813FA" w:rsidRPr="00EA0FE3" w:rsidRDefault="0089563E" w:rsidP="0089563E">
      <w:pPr>
        <w:rPr>
          <w:sz w:val="24"/>
          <w:szCs w:val="24"/>
        </w:rPr>
      </w:pPr>
      <w:r w:rsidRPr="00EA0FE3">
        <w:rPr>
          <w:sz w:val="24"/>
          <w:szCs w:val="24"/>
        </w:rPr>
        <w:t>amatā stāšanās datums</w:t>
      </w:r>
      <w:r w:rsidRPr="00EA0FE3">
        <w:rPr>
          <w:sz w:val="24"/>
          <w:szCs w:val="24"/>
        </w:rPr>
        <w:tab/>
      </w:r>
      <w:r w:rsidR="00AF168F" w:rsidRPr="00EA0FE3">
        <w:rPr>
          <w:sz w:val="24"/>
          <w:szCs w:val="24"/>
        </w:rPr>
        <w:tab/>
      </w:r>
      <w:r w:rsidR="00EA0FE3" w:rsidRPr="00EA0FE3">
        <w:rPr>
          <w:sz w:val="24"/>
          <w:szCs w:val="24"/>
        </w:rPr>
        <w:t>2</w:t>
      </w:r>
      <w:r w:rsidR="005D468A" w:rsidRPr="00EA0FE3">
        <w:rPr>
          <w:sz w:val="24"/>
          <w:szCs w:val="24"/>
        </w:rPr>
        <w:t xml:space="preserve">. </w:t>
      </w:r>
      <w:r w:rsidR="00952361" w:rsidRPr="00EA0FE3">
        <w:rPr>
          <w:sz w:val="24"/>
          <w:szCs w:val="24"/>
        </w:rPr>
        <w:t xml:space="preserve">Ligita Upīte, no </w:t>
      </w:r>
      <w:r w:rsidR="00EA0FE3" w:rsidRPr="00EA0FE3">
        <w:rPr>
          <w:sz w:val="24"/>
          <w:szCs w:val="24"/>
        </w:rPr>
        <w:t>18</w:t>
      </w:r>
      <w:r w:rsidR="00952361" w:rsidRPr="00EA0FE3">
        <w:rPr>
          <w:sz w:val="24"/>
          <w:szCs w:val="24"/>
        </w:rPr>
        <w:t>.0</w:t>
      </w:r>
      <w:r w:rsidR="00EA0FE3" w:rsidRPr="00EA0FE3">
        <w:rPr>
          <w:sz w:val="24"/>
          <w:szCs w:val="24"/>
        </w:rPr>
        <w:t>7</w:t>
      </w:r>
      <w:r w:rsidR="00952361" w:rsidRPr="00EA0FE3">
        <w:rPr>
          <w:sz w:val="24"/>
          <w:szCs w:val="24"/>
        </w:rPr>
        <w:t>.202</w:t>
      </w:r>
      <w:r w:rsidR="00EA0FE3" w:rsidRPr="00EA0FE3">
        <w:rPr>
          <w:sz w:val="24"/>
          <w:szCs w:val="24"/>
        </w:rPr>
        <w:t>2</w:t>
      </w:r>
      <w:r w:rsidR="00952361" w:rsidRPr="00EA0FE3">
        <w:rPr>
          <w:sz w:val="24"/>
          <w:szCs w:val="24"/>
        </w:rPr>
        <w:t>.</w:t>
      </w:r>
    </w:p>
    <w:p w14:paraId="3C5EFF55" w14:textId="2247BB27" w:rsidR="0089563E" w:rsidRPr="00EA0FE3" w:rsidRDefault="00EA0FE3" w:rsidP="00AF168F">
      <w:pPr>
        <w:ind w:left="2270" w:firstLine="227"/>
        <w:rPr>
          <w:sz w:val="24"/>
          <w:szCs w:val="24"/>
        </w:rPr>
      </w:pPr>
      <w:r w:rsidRPr="00EA0FE3">
        <w:rPr>
          <w:sz w:val="24"/>
          <w:szCs w:val="24"/>
        </w:rPr>
        <w:t xml:space="preserve">3. </w:t>
      </w:r>
      <w:r w:rsidR="0089563E" w:rsidRPr="00EA0FE3">
        <w:rPr>
          <w:sz w:val="24"/>
          <w:szCs w:val="24"/>
        </w:rPr>
        <w:t>Normunds Pastars</w:t>
      </w:r>
      <w:r w:rsidR="00C745FD" w:rsidRPr="00EA0FE3">
        <w:rPr>
          <w:sz w:val="24"/>
          <w:szCs w:val="24"/>
        </w:rPr>
        <w:t xml:space="preserve">, </w:t>
      </w:r>
      <w:r w:rsidR="00952361" w:rsidRPr="00EA0FE3">
        <w:rPr>
          <w:sz w:val="24"/>
          <w:szCs w:val="24"/>
        </w:rPr>
        <w:t xml:space="preserve">no </w:t>
      </w:r>
      <w:r w:rsidRPr="00EA0FE3">
        <w:rPr>
          <w:sz w:val="24"/>
          <w:szCs w:val="24"/>
        </w:rPr>
        <w:t>18</w:t>
      </w:r>
      <w:r w:rsidR="00952361" w:rsidRPr="00EA0FE3">
        <w:rPr>
          <w:sz w:val="24"/>
          <w:szCs w:val="24"/>
        </w:rPr>
        <w:t>.0</w:t>
      </w:r>
      <w:r w:rsidRPr="00EA0FE3">
        <w:rPr>
          <w:sz w:val="24"/>
          <w:szCs w:val="24"/>
        </w:rPr>
        <w:t>7</w:t>
      </w:r>
      <w:r w:rsidR="00952361" w:rsidRPr="00EA0FE3">
        <w:rPr>
          <w:sz w:val="24"/>
          <w:szCs w:val="24"/>
        </w:rPr>
        <w:t>.202</w:t>
      </w:r>
      <w:r w:rsidRPr="00EA0FE3">
        <w:rPr>
          <w:sz w:val="24"/>
          <w:szCs w:val="24"/>
        </w:rPr>
        <w:t>2</w:t>
      </w:r>
      <w:r w:rsidR="00952361" w:rsidRPr="00EA0FE3">
        <w:rPr>
          <w:sz w:val="24"/>
          <w:szCs w:val="24"/>
        </w:rPr>
        <w:t>.</w:t>
      </w:r>
    </w:p>
    <w:p w14:paraId="097CFA6D" w14:textId="1C0F7C5E" w:rsidR="00F246D6" w:rsidRPr="00EA0FE3" w:rsidRDefault="00EA0FE3" w:rsidP="00952361">
      <w:pPr>
        <w:ind w:left="2270" w:firstLine="227"/>
        <w:rPr>
          <w:sz w:val="24"/>
          <w:szCs w:val="24"/>
        </w:rPr>
      </w:pPr>
      <w:r w:rsidRPr="00EA0FE3">
        <w:rPr>
          <w:sz w:val="24"/>
          <w:szCs w:val="24"/>
        </w:rPr>
        <w:t>4</w:t>
      </w:r>
      <w:r w:rsidR="005D468A" w:rsidRPr="00EA0FE3">
        <w:rPr>
          <w:sz w:val="24"/>
          <w:szCs w:val="24"/>
        </w:rPr>
        <w:t xml:space="preserve">. </w:t>
      </w:r>
      <w:r w:rsidRPr="00EA0FE3">
        <w:rPr>
          <w:sz w:val="24"/>
          <w:szCs w:val="24"/>
        </w:rPr>
        <w:t xml:space="preserve">Rihards </w:t>
      </w:r>
      <w:proofErr w:type="spellStart"/>
      <w:r w:rsidRPr="00EA0FE3">
        <w:rPr>
          <w:sz w:val="24"/>
          <w:szCs w:val="24"/>
        </w:rPr>
        <w:t>Barkovskis</w:t>
      </w:r>
      <w:proofErr w:type="spellEnd"/>
      <w:r w:rsidR="00952361" w:rsidRPr="00EA0FE3">
        <w:rPr>
          <w:sz w:val="24"/>
          <w:szCs w:val="24"/>
        </w:rPr>
        <w:t xml:space="preserve">, no </w:t>
      </w:r>
      <w:r w:rsidRPr="00EA0FE3">
        <w:rPr>
          <w:sz w:val="24"/>
          <w:szCs w:val="24"/>
        </w:rPr>
        <w:t>18</w:t>
      </w:r>
      <w:r w:rsidR="00952361" w:rsidRPr="00EA0FE3">
        <w:rPr>
          <w:sz w:val="24"/>
          <w:szCs w:val="24"/>
        </w:rPr>
        <w:t>.0</w:t>
      </w:r>
      <w:r w:rsidRPr="00EA0FE3">
        <w:rPr>
          <w:sz w:val="24"/>
          <w:szCs w:val="24"/>
        </w:rPr>
        <w:t>7</w:t>
      </w:r>
      <w:r w:rsidR="00952361" w:rsidRPr="00EA0FE3">
        <w:rPr>
          <w:sz w:val="24"/>
          <w:szCs w:val="24"/>
        </w:rPr>
        <w:t>.202</w:t>
      </w:r>
      <w:r w:rsidRPr="00EA0FE3">
        <w:rPr>
          <w:sz w:val="24"/>
          <w:szCs w:val="24"/>
        </w:rPr>
        <w:t>2</w:t>
      </w:r>
      <w:r w:rsidR="00952361" w:rsidRPr="00EA0FE3">
        <w:rPr>
          <w:sz w:val="24"/>
          <w:szCs w:val="24"/>
        </w:rPr>
        <w:t>.</w:t>
      </w:r>
    </w:p>
    <w:p w14:paraId="1A9FD11C" w14:textId="77777777" w:rsidR="0089563E" w:rsidRPr="00EA0FE3" w:rsidRDefault="005D468A" w:rsidP="005D468A">
      <w:pPr>
        <w:spacing w:before="360" w:after="240"/>
        <w:jc w:val="center"/>
        <w:rPr>
          <w:b/>
          <w:bCs/>
          <w:sz w:val="28"/>
          <w:szCs w:val="28"/>
        </w:rPr>
      </w:pPr>
      <w:r w:rsidRPr="00EA0FE3">
        <w:rPr>
          <w:b/>
          <w:bCs/>
          <w:sz w:val="28"/>
          <w:szCs w:val="28"/>
        </w:rPr>
        <w:t>Darbības mērķi</w:t>
      </w:r>
    </w:p>
    <w:p w14:paraId="1A80CB72" w14:textId="36209761" w:rsidR="00952361" w:rsidRPr="00EA0FE3" w:rsidRDefault="00952361" w:rsidP="00F1493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 xml:space="preserve">Pilsoniskas sabiedrības attīstības un iedzīvotāju līdzdalības veicināšana </w:t>
      </w:r>
      <w:proofErr w:type="spellStart"/>
      <w:r w:rsidRPr="00EA0FE3">
        <w:rPr>
          <w:sz w:val="24"/>
          <w:szCs w:val="24"/>
        </w:rPr>
        <w:t>Vidusdaugavas</w:t>
      </w:r>
      <w:proofErr w:type="spellEnd"/>
      <w:r w:rsidRPr="00EA0FE3">
        <w:rPr>
          <w:sz w:val="24"/>
          <w:szCs w:val="24"/>
        </w:rPr>
        <w:t xml:space="preserve"> reģionā.</w:t>
      </w:r>
    </w:p>
    <w:p w14:paraId="423DEFDB" w14:textId="77777777" w:rsidR="00952361" w:rsidRPr="00EA0FE3" w:rsidRDefault="00952361" w:rsidP="00F1493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 xml:space="preserve">Nevalstisko organizāciju darbības atbalsts un kapacitātes stiprināšana </w:t>
      </w:r>
      <w:proofErr w:type="spellStart"/>
      <w:r w:rsidRPr="00EA0FE3">
        <w:rPr>
          <w:sz w:val="24"/>
          <w:szCs w:val="24"/>
        </w:rPr>
        <w:t>Vidusdaugavas</w:t>
      </w:r>
      <w:proofErr w:type="spellEnd"/>
      <w:r w:rsidRPr="00EA0FE3">
        <w:rPr>
          <w:sz w:val="24"/>
          <w:szCs w:val="24"/>
        </w:rPr>
        <w:t xml:space="preserve"> reģionā. </w:t>
      </w:r>
    </w:p>
    <w:p w14:paraId="714D4AFA" w14:textId="77777777" w:rsidR="00280BFA" w:rsidRPr="00EA0FE3" w:rsidRDefault="005D468A" w:rsidP="00F1493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>Sabiedrības un indivīdu sociālās integrācijas, saskaņas un labklājī</w:t>
      </w:r>
      <w:r w:rsidR="00280BFA" w:rsidRPr="00EA0FE3">
        <w:rPr>
          <w:sz w:val="24"/>
          <w:szCs w:val="24"/>
        </w:rPr>
        <w:t>b</w:t>
      </w:r>
      <w:r w:rsidRPr="00EA0FE3">
        <w:rPr>
          <w:sz w:val="24"/>
          <w:szCs w:val="24"/>
        </w:rPr>
        <w:t>as veicināšana</w:t>
      </w:r>
      <w:r w:rsidR="00952361" w:rsidRPr="00EA0FE3">
        <w:rPr>
          <w:sz w:val="24"/>
          <w:szCs w:val="24"/>
        </w:rPr>
        <w:t>, sadarbības saišu starp dažādām sabiedrības grupām veidošana</w:t>
      </w:r>
      <w:r w:rsidRPr="00EA0FE3">
        <w:rPr>
          <w:sz w:val="24"/>
          <w:szCs w:val="24"/>
        </w:rPr>
        <w:t>.</w:t>
      </w:r>
      <w:r w:rsidR="00280BFA" w:rsidRPr="00EA0FE3">
        <w:rPr>
          <w:sz w:val="24"/>
          <w:szCs w:val="24"/>
        </w:rPr>
        <w:t xml:space="preserve"> </w:t>
      </w:r>
    </w:p>
    <w:p w14:paraId="4F7627AC" w14:textId="77777777" w:rsidR="00280BFA" w:rsidRPr="00EA0FE3" w:rsidRDefault="00280BFA" w:rsidP="00F1493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>B</w:t>
      </w:r>
      <w:r w:rsidR="005D468A" w:rsidRPr="00EA0FE3">
        <w:rPr>
          <w:sz w:val="24"/>
          <w:szCs w:val="24"/>
        </w:rPr>
        <w:t>rīvprātīg</w:t>
      </w:r>
      <w:r w:rsidRPr="00EA0FE3">
        <w:rPr>
          <w:sz w:val="24"/>
          <w:szCs w:val="24"/>
        </w:rPr>
        <w:t>ā</w:t>
      </w:r>
      <w:r w:rsidR="005D468A" w:rsidRPr="00EA0FE3">
        <w:rPr>
          <w:sz w:val="24"/>
          <w:szCs w:val="24"/>
        </w:rPr>
        <w:t xml:space="preserve"> darb</w:t>
      </w:r>
      <w:r w:rsidRPr="00EA0FE3">
        <w:rPr>
          <w:sz w:val="24"/>
          <w:szCs w:val="24"/>
        </w:rPr>
        <w:t>a veicināšana</w:t>
      </w:r>
      <w:r w:rsidR="005D468A" w:rsidRPr="00EA0FE3">
        <w:rPr>
          <w:sz w:val="24"/>
          <w:szCs w:val="24"/>
        </w:rPr>
        <w:t>.</w:t>
      </w:r>
      <w:r w:rsidRPr="00EA0FE3">
        <w:rPr>
          <w:sz w:val="24"/>
          <w:szCs w:val="24"/>
        </w:rPr>
        <w:t xml:space="preserve"> </w:t>
      </w:r>
    </w:p>
    <w:p w14:paraId="4A5F27D6" w14:textId="77777777" w:rsidR="00280BFA" w:rsidRPr="00EA0FE3" w:rsidRDefault="005D468A" w:rsidP="00F1493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>Atbalsta sniegšana personām ar īpašām vajadzībām (invaliditāti), invalīdu un viņu ģimeņu locekļu interešu aizstāvība</w:t>
      </w:r>
      <w:r w:rsidR="00280BFA" w:rsidRPr="00EA0FE3">
        <w:rPr>
          <w:sz w:val="24"/>
          <w:szCs w:val="24"/>
        </w:rPr>
        <w:t xml:space="preserve">. </w:t>
      </w:r>
    </w:p>
    <w:p w14:paraId="2F495738" w14:textId="77777777" w:rsidR="00AA1C6E" w:rsidRPr="00EA0FE3" w:rsidRDefault="00280BFA" w:rsidP="00F1493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>J</w:t>
      </w:r>
      <w:r w:rsidR="005D468A" w:rsidRPr="00EA0FE3">
        <w:rPr>
          <w:sz w:val="24"/>
          <w:szCs w:val="24"/>
        </w:rPr>
        <w:t>auniešu iniciatīv</w:t>
      </w:r>
      <w:r w:rsidRPr="00EA0FE3">
        <w:rPr>
          <w:sz w:val="24"/>
          <w:szCs w:val="24"/>
        </w:rPr>
        <w:t>u</w:t>
      </w:r>
      <w:r w:rsidR="005D468A" w:rsidRPr="00EA0FE3">
        <w:rPr>
          <w:sz w:val="24"/>
          <w:szCs w:val="24"/>
        </w:rPr>
        <w:t xml:space="preserve"> un </w:t>
      </w:r>
      <w:r w:rsidRPr="00EA0FE3">
        <w:rPr>
          <w:sz w:val="24"/>
          <w:szCs w:val="24"/>
        </w:rPr>
        <w:t xml:space="preserve">viņu </w:t>
      </w:r>
      <w:r w:rsidR="005D468A" w:rsidRPr="00EA0FE3">
        <w:rPr>
          <w:sz w:val="24"/>
          <w:szCs w:val="24"/>
        </w:rPr>
        <w:t>līdzdalīb</w:t>
      </w:r>
      <w:r w:rsidRPr="00EA0FE3">
        <w:rPr>
          <w:sz w:val="24"/>
          <w:szCs w:val="24"/>
        </w:rPr>
        <w:t>as</w:t>
      </w:r>
      <w:r w:rsidR="005D468A" w:rsidRPr="00EA0FE3">
        <w:rPr>
          <w:sz w:val="24"/>
          <w:szCs w:val="24"/>
        </w:rPr>
        <w:t xml:space="preserve"> lēmumu pieņemšanā un sabiedriskajā dzīvē </w:t>
      </w:r>
      <w:r w:rsidRPr="00EA0FE3">
        <w:rPr>
          <w:sz w:val="24"/>
          <w:szCs w:val="24"/>
        </w:rPr>
        <w:t xml:space="preserve">veicināšana </w:t>
      </w:r>
      <w:r w:rsidR="005D468A" w:rsidRPr="00EA0FE3">
        <w:rPr>
          <w:sz w:val="24"/>
          <w:szCs w:val="24"/>
        </w:rPr>
        <w:t xml:space="preserve">šādos veidos: </w:t>
      </w:r>
    </w:p>
    <w:p w14:paraId="216CDA86" w14:textId="77777777" w:rsidR="00AA1C6E" w:rsidRPr="00EA0FE3" w:rsidRDefault="005D468A" w:rsidP="00F14935">
      <w:pPr>
        <w:pStyle w:val="ListParagraph"/>
        <w:numPr>
          <w:ilvl w:val="1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>nodrošinot iespēju apgūt dzīvei nepieciešamās prasmes, zināšanas un kompetences neformālas izglītības ceļā;</w:t>
      </w:r>
      <w:r w:rsidR="00AA1C6E" w:rsidRPr="00EA0FE3">
        <w:rPr>
          <w:sz w:val="24"/>
          <w:szCs w:val="24"/>
        </w:rPr>
        <w:t xml:space="preserve"> </w:t>
      </w:r>
    </w:p>
    <w:p w14:paraId="40221D3B" w14:textId="77777777" w:rsidR="00AA1C6E" w:rsidRPr="00EA0FE3" w:rsidRDefault="00AA1C6E" w:rsidP="00F14935">
      <w:pPr>
        <w:pStyle w:val="ListParagraph"/>
        <w:numPr>
          <w:ilvl w:val="1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 xml:space="preserve"> </w:t>
      </w:r>
      <w:r w:rsidR="005D468A" w:rsidRPr="00EA0FE3">
        <w:rPr>
          <w:sz w:val="24"/>
          <w:szCs w:val="24"/>
        </w:rPr>
        <w:t>nodrošinot jauniešiem iespēju lietderīgi izmantot brīvo laiku;</w:t>
      </w:r>
      <w:r w:rsidRPr="00EA0FE3">
        <w:rPr>
          <w:sz w:val="24"/>
          <w:szCs w:val="24"/>
        </w:rPr>
        <w:t xml:space="preserve"> </w:t>
      </w:r>
    </w:p>
    <w:p w14:paraId="35D3C37C" w14:textId="77777777" w:rsidR="00AA1C6E" w:rsidRPr="00EA0FE3" w:rsidRDefault="00AA1C6E" w:rsidP="00F14935">
      <w:pPr>
        <w:pStyle w:val="ListParagraph"/>
        <w:numPr>
          <w:ilvl w:val="1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 xml:space="preserve"> </w:t>
      </w:r>
      <w:r w:rsidR="005D468A" w:rsidRPr="00EA0FE3">
        <w:rPr>
          <w:sz w:val="24"/>
          <w:szCs w:val="24"/>
        </w:rPr>
        <w:t>nodrošinot jauniešiem viņu attīstības vajadzībām atbilstošas informācijas pieejamību;</w:t>
      </w:r>
      <w:r w:rsidRPr="00EA0FE3">
        <w:rPr>
          <w:sz w:val="24"/>
          <w:szCs w:val="24"/>
        </w:rPr>
        <w:t xml:space="preserve"> </w:t>
      </w:r>
    </w:p>
    <w:p w14:paraId="475F86B3" w14:textId="17FF2B24" w:rsidR="005D468A" w:rsidRPr="00EA0FE3" w:rsidRDefault="00AA1C6E" w:rsidP="00F14935">
      <w:pPr>
        <w:pStyle w:val="ListParagraph"/>
        <w:numPr>
          <w:ilvl w:val="1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 xml:space="preserve"> </w:t>
      </w:r>
      <w:r w:rsidR="005D468A" w:rsidRPr="00EA0FE3">
        <w:rPr>
          <w:sz w:val="24"/>
          <w:szCs w:val="24"/>
        </w:rPr>
        <w:t>atbalstot un veicinot jauniešu iniciatīvas, radot labvēlīgus apstākļus viņu intelektuālajai un radošajai attīstībai.</w:t>
      </w:r>
    </w:p>
    <w:p w14:paraId="47CE7123" w14:textId="511C43EE" w:rsidR="00280BFA" w:rsidRPr="00EA0FE3" w:rsidRDefault="00AA1C6E" w:rsidP="00F14935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EA0FE3">
        <w:rPr>
          <w:sz w:val="24"/>
          <w:szCs w:val="24"/>
        </w:rPr>
        <w:t xml:space="preserve">Sociālās uzņēmējdarbības attīstības veicināšana </w:t>
      </w:r>
      <w:proofErr w:type="spellStart"/>
      <w:r w:rsidRPr="00EA0FE3">
        <w:rPr>
          <w:sz w:val="24"/>
          <w:szCs w:val="24"/>
        </w:rPr>
        <w:t>Vidusdaugavas</w:t>
      </w:r>
      <w:proofErr w:type="spellEnd"/>
      <w:r w:rsidRPr="00EA0FE3">
        <w:rPr>
          <w:sz w:val="24"/>
          <w:szCs w:val="24"/>
        </w:rPr>
        <w:t xml:space="preserve"> reģionā. </w:t>
      </w:r>
    </w:p>
    <w:p w14:paraId="6891AB59" w14:textId="77777777" w:rsidR="00074DD9" w:rsidRPr="00EA0FE3" w:rsidRDefault="00074DD9" w:rsidP="00AF168F">
      <w:pPr>
        <w:spacing w:before="360" w:after="240"/>
        <w:jc w:val="center"/>
        <w:rPr>
          <w:b/>
          <w:bCs/>
          <w:sz w:val="24"/>
          <w:szCs w:val="24"/>
        </w:rPr>
      </w:pPr>
      <w:r w:rsidRPr="00EA0FE3">
        <w:rPr>
          <w:b/>
          <w:bCs/>
          <w:sz w:val="28"/>
          <w:szCs w:val="28"/>
        </w:rPr>
        <w:t>Svarīgākie sasniegumi pārskata gadā un attīstības perspektīvas</w:t>
      </w:r>
    </w:p>
    <w:p w14:paraId="6A27538D" w14:textId="0AF9A779" w:rsidR="005C5823" w:rsidRDefault="005C5823" w:rsidP="00074D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2022.gadā ir būtiski pieaudzis biedrības biedru skaits un mainījusies struktūra, iesaistoties Jēkabpils novada lauku teritorijas aktīvajiem iedzīvotājiem, uzņēmējiem, saimnieciskās darbības veicējiem, individuālā darba veicējiem, NVO. </w:t>
      </w:r>
    </w:p>
    <w:p w14:paraId="269A7160" w14:textId="0DFC2DFE" w:rsidR="005C5823" w:rsidRDefault="005C5823" w:rsidP="00074DD9">
      <w:pPr>
        <w:jc w:val="both"/>
        <w:rPr>
          <w:sz w:val="24"/>
          <w:szCs w:val="24"/>
        </w:rPr>
      </w:pPr>
    </w:p>
    <w:p w14:paraId="376772B0" w14:textId="30A6B73B" w:rsidR="00074DD9" w:rsidRPr="00D61A3D" w:rsidRDefault="005C5823" w:rsidP="00074D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2022.gada nogalē biedrībā ir </w:t>
      </w:r>
      <w:r w:rsidR="00D61A3D" w:rsidRPr="00D61A3D">
        <w:rPr>
          <w:sz w:val="24"/>
          <w:szCs w:val="24"/>
        </w:rPr>
        <w:t>6</w:t>
      </w:r>
      <w:r w:rsidR="00651EF2">
        <w:rPr>
          <w:sz w:val="24"/>
          <w:szCs w:val="24"/>
        </w:rPr>
        <w:t>1</w:t>
      </w:r>
      <w:r w:rsidR="00074DD9" w:rsidRPr="00D61A3D">
        <w:rPr>
          <w:sz w:val="24"/>
          <w:szCs w:val="24"/>
        </w:rPr>
        <w:t xml:space="preserve"> dalībniek</w:t>
      </w:r>
      <w:r w:rsidR="00EA0FE3">
        <w:rPr>
          <w:sz w:val="24"/>
          <w:szCs w:val="24"/>
        </w:rPr>
        <w:t>s</w:t>
      </w:r>
      <w:r>
        <w:rPr>
          <w:sz w:val="24"/>
          <w:szCs w:val="24"/>
        </w:rPr>
        <w:t xml:space="preserve">: </w:t>
      </w:r>
    </w:p>
    <w:p w14:paraId="0AABD794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JPA "Sasaiste"</w:t>
      </w:r>
    </w:p>
    <w:p w14:paraId="7D7A0947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Jauniešu klubs "13.pirmdiena"</w:t>
      </w:r>
    </w:p>
    <w:p w14:paraId="4DC2D1B1" w14:textId="058E1CB9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Biedrība </w:t>
      </w:r>
      <w:r w:rsidR="00EA0FE3">
        <w:rPr>
          <w:sz w:val="24"/>
          <w:szCs w:val="24"/>
        </w:rPr>
        <w:t>“</w:t>
      </w:r>
      <w:r w:rsidRPr="00D61A3D">
        <w:rPr>
          <w:sz w:val="24"/>
          <w:szCs w:val="24"/>
        </w:rPr>
        <w:t>Vides iniciatīvu centrs</w:t>
      </w:r>
      <w:r w:rsidR="00EA0FE3">
        <w:rPr>
          <w:sz w:val="24"/>
          <w:szCs w:val="24"/>
        </w:rPr>
        <w:t>”</w:t>
      </w:r>
    </w:p>
    <w:p w14:paraId="45F35887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"Ūdenszīmes"</w:t>
      </w:r>
    </w:p>
    <w:p w14:paraId="23981C18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Latvijas Politiski represēto apvienības Jēkabpils nodaļa</w:t>
      </w:r>
    </w:p>
    <w:p w14:paraId="1D7A9186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</w:t>
      </w:r>
      <w:proofErr w:type="spellStart"/>
      <w:r w:rsidRPr="00D61A3D">
        <w:rPr>
          <w:sz w:val="24"/>
          <w:szCs w:val="24"/>
        </w:rPr>
        <w:t>Holista</w:t>
      </w:r>
      <w:proofErr w:type="spellEnd"/>
      <w:r w:rsidRPr="00D61A3D">
        <w:rPr>
          <w:sz w:val="24"/>
          <w:szCs w:val="24"/>
        </w:rPr>
        <w:t>"</w:t>
      </w:r>
    </w:p>
    <w:p w14:paraId="022D7C21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lastRenderedPageBreak/>
        <w:t>SDK Liberta</w:t>
      </w:r>
    </w:p>
    <w:p w14:paraId="25FFA52D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Sporta biedrība "Pļaviņu pļāvēji"</w:t>
      </w:r>
    </w:p>
    <w:p w14:paraId="5B70891D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</w:t>
      </w:r>
      <w:proofErr w:type="spellStart"/>
      <w:r w:rsidRPr="00D61A3D">
        <w:rPr>
          <w:sz w:val="24"/>
          <w:szCs w:val="24"/>
        </w:rPr>
        <w:t>In&amp;Ga</w:t>
      </w:r>
      <w:proofErr w:type="spellEnd"/>
      <w:r w:rsidRPr="00D61A3D">
        <w:rPr>
          <w:sz w:val="24"/>
          <w:szCs w:val="24"/>
        </w:rPr>
        <w:t>"</w:t>
      </w:r>
    </w:p>
    <w:p w14:paraId="0748FF3F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Nodibinājums "Mārtiņa fonds"</w:t>
      </w:r>
    </w:p>
    <w:p w14:paraId="1674C1F8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Sporta klubs "Mustangs"</w:t>
      </w:r>
    </w:p>
    <w:p w14:paraId="184215C5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"Ūsiņš"</w:t>
      </w:r>
    </w:p>
    <w:p w14:paraId="3A49F5C4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"Par ķepām"</w:t>
      </w:r>
    </w:p>
    <w:p w14:paraId="426639D1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Latvijas </w:t>
      </w:r>
      <w:proofErr w:type="spellStart"/>
      <w:r w:rsidRPr="00D61A3D">
        <w:rPr>
          <w:sz w:val="24"/>
          <w:szCs w:val="24"/>
        </w:rPr>
        <w:t>Cistiskās</w:t>
      </w:r>
      <w:proofErr w:type="spellEnd"/>
      <w:r w:rsidRPr="00D61A3D">
        <w:rPr>
          <w:sz w:val="24"/>
          <w:szCs w:val="24"/>
        </w:rPr>
        <w:t xml:space="preserve"> fibrozes biedrība</w:t>
      </w:r>
    </w:p>
    <w:p w14:paraId="66C4EA0E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"Daugavas Pārupieši"</w:t>
      </w:r>
    </w:p>
    <w:p w14:paraId="2B5400D7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Poļu biedrība "</w:t>
      </w:r>
      <w:proofErr w:type="spellStart"/>
      <w:r w:rsidRPr="00D61A3D">
        <w:rPr>
          <w:sz w:val="24"/>
          <w:szCs w:val="24"/>
        </w:rPr>
        <w:t>Rodacy</w:t>
      </w:r>
      <w:proofErr w:type="spellEnd"/>
      <w:r w:rsidRPr="00D61A3D">
        <w:rPr>
          <w:sz w:val="24"/>
          <w:szCs w:val="24"/>
        </w:rPr>
        <w:t>"</w:t>
      </w:r>
    </w:p>
    <w:p w14:paraId="50B10535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"Cerību sala"</w:t>
      </w:r>
    </w:p>
    <w:p w14:paraId="32219893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Ukraiņu </w:t>
      </w:r>
      <w:proofErr w:type="spellStart"/>
      <w:r w:rsidRPr="00D61A3D">
        <w:rPr>
          <w:sz w:val="24"/>
          <w:szCs w:val="24"/>
        </w:rPr>
        <w:t>kultūrizglītojošā</w:t>
      </w:r>
      <w:proofErr w:type="spellEnd"/>
      <w:r w:rsidRPr="00D61A3D">
        <w:rPr>
          <w:sz w:val="24"/>
          <w:szCs w:val="24"/>
        </w:rPr>
        <w:t xml:space="preserve"> biedrība "JAVIR"</w:t>
      </w:r>
    </w:p>
    <w:p w14:paraId="4DE6FC78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"SKN Sports"</w:t>
      </w:r>
    </w:p>
    <w:p w14:paraId="317062DC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"MC Brīvības Gari"</w:t>
      </w:r>
    </w:p>
    <w:p w14:paraId="3F8D4E8A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KPK "Tilts"</w:t>
      </w:r>
    </w:p>
    <w:p w14:paraId="2B0ADBF3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Invalīdu apmācības un dienas centrs "AUSMA"</w:t>
      </w:r>
    </w:p>
    <w:p w14:paraId="5AA4CE9F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Jēkabpils invalīdu biedrība</w:t>
      </w:r>
    </w:p>
    <w:p w14:paraId="7F977F54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spellStart"/>
      <w:r w:rsidRPr="00D61A3D">
        <w:rPr>
          <w:sz w:val="24"/>
          <w:szCs w:val="24"/>
        </w:rPr>
        <w:t>Dienvidlatvijas</w:t>
      </w:r>
      <w:proofErr w:type="spellEnd"/>
      <w:r w:rsidRPr="00D61A3D">
        <w:rPr>
          <w:sz w:val="24"/>
          <w:szCs w:val="24"/>
        </w:rPr>
        <w:t xml:space="preserve"> vecticībnieku kultūrizglītības biedrība "BELOVODIJE"</w:t>
      </w:r>
    </w:p>
    <w:p w14:paraId="71FCA3FC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"Ungurmuiža"</w:t>
      </w:r>
    </w:p>
    <w:p w14:paraId="042BFF19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Jēkabpils baltkrievu biedrība "</w:t>
      </w:r>
      <w:proofErr w:type="spellStart"/>
      <w:r w:rsidRPr="00D61A3D">
        <w:rPr>
          <w:sz w:val="24"/>
          <w:szCs w:val="24"/>
        </w:rPr>
        <w:t>Spatkanne</w:t>
      </w:r>
      <w:proofErr w:type="spellEnd"/>
      <w:r w:rsidRPr="00D61A3D">
        <w:rPr>
          <w:sz w:val="24"/>
          <w:szCs w:val="24"/>
        </w:rPr>
        <w:t>"</w:t>
      </w:r>
    </w:p>
    <w:p w14:paraId="26E621FF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Vides un tūrisma attīstības Klubs "SĒLIJA"</w:t>
      </w:r>
    </w:p>
    <w:p w14:paraId="65B30B27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Jēkabpils krievu biedrība "</w:t>
      </w:r>
      <w:proofErr w:type="spellStart"/>
      <w:r w:rsidRPr="00D61A3D">
        <w:rPr>
          <w:sz w:val="24"/>
          <w:szCs w:val="24"/>
        </w:rPr>
        <w:t>Rodņik</w:t>
      </w:r>
      <w:proofErr w:type="spellEnd"/>
      <w:r w:rsidRPr="00D61A3D">
        <w:rPr>
          <w:sz w:val="24"/>
          <w:szCs w:val="24"/>
        </w:rPr>
        <w:t>"</w:t>
      </w:r>
    </w:p>
    <w:p w14:paraId="20BFB701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DAUGAVAS VANAGI LATVIJĀ Jēkabpils nodaļa</w:t>
      </w:r>
    </w:p>
    <w:p w14:paraId="75DC610D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Z/S Senči</w:t>
      </w:r>
    </w:p>
    <w:p w14:paraId="228418B3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Ilzu baznīcas Sofijas draudze</w:t>
      </w:r>
    </w:p>
    <w:p w14:paraId="40B450F0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Dabas resursu aizsardzības biedrība</w:t>
      </w:r>
    </w:p>
    <w:p w14:paraId="6091CCB8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Daina </w:t>
      </w:r>
      <w:proofErr w:type="spellStart"/>
      <w:r w:rsidRPr="00D61A3D">
        <w:rPr>
          <w:sz w:val="24"/>
          <w:szCs w:val="24"/>
        </w:rPr>
        <w:t>Alužāne</w:t>
      </w:r>
      <w:proofErr w:type="spellEnd"/>
    </w:p>
    <w:p w14:paraId="54679E43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SIA "Kalniņā"</w:t>
      </w:r>
    </w:p>
    <w:p w14:paraId="262F4E01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Kopienu sadarbības tīkls „Sēlijas salas”</w:t>
      </w:r>
    </w:p>
    <w:p w14:paraId="7FD031C9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"Akācija plus"</w:t>
      </w:r>
    </w:p>
    <w:p w14:paraId="7112D96A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spellStart"/>
      <w:r w:rsidRPr="00D61A3D">
        <w:rPr>
          <w:sz w:val="24"/>
          <w:szCs w:val="24"/>
        </w:rPr>
        <w:t>Pašnodarbinātā</w:t>
      </w:r>
      <w:proofErr w:type="spellEnd"/>
      <w:r w:rsidRPr="00D61A3D">
        <w:rPr>
          <w:sz w:val="24"/>
          <w:szCs w:val="24"/>
        </w:rPr>
        <w:t xml:space="preserve"> persona Ieva Jātniece</w:t>
      </w:r>
    </w:p>
    <w:p w14:paraId="7B2B98D6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Saimnieciskās darbības veicējs Lāsma </w:t>
      </w:r>
      <w:proofErr w:type="spellStart"/>
      <w:r w:rsidRPr="00D61A3D">
        <w:rPr>
          <w:sz w:val="24"/>
          <w:szCs w:val="24"/>
        </w:rPr>
        <w:t>Mežsēta</w:t>
      </w:r>
      <w:proofErr w:type="spellEnd"/>
    </w:p>
    <w:p w14:paraId="52934825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Saimnieciskās darbības veicējs Ligita Upīte</w:t>
      </w:r>
    </w:p>
    <w:p w14:paraId="77439DC3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Individuālais komersants Ingrīda </w:t>
      </w:r>
      <w:proofErr w:type="spellStart"/>
      <w:r w:rsidRPr="00D61A3D">
        <w:rPr>
          <w:sz w:val="24"/>
          <w:szCs w:val="24"/>
        </w:rPr>
        <w:t>Degtjarova</w:t>
      </w:r>
      <w:proofErr w:type="spellEnd"/>
    </w:p>
    <w:p w14:paraId="78083860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"Sēlijas laivas"</w:t>
      </w:r>
    </w:p>
    <w:p w14:paraId="6E67A280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Normunds Pastars</w:t>
      </w:r>
    </w:p>
    <w:p w14:paraId="18D1EA6F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Rihards </w:t>
      </w:r>
      <w:proofErr w:type="spellStart"/>
      <w:r w:rsidRPr="00D61A3D">
        <w:rPr>
          <w:sz w:val="24"/>
          <w:szCs w:val="24"/>
        </w:rPr>
        <w:t>Barkovskis</w:t>
      </w:r>
      <w:proofErr w:type="spellEnd"/>
    </w:p>
    <w:p w14:paraId="481B6763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Edgars Līcis</w:t>
      </w:r>
    </w:p>
    <w:p w14:paraId="5E5A0A3E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Līga Dumpe</w:t>
      </w:r>
    </w:p>
    <w:p w14:paraId="3F47DF17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Ilvija </w:t>
      </w:r>
      <w:proofErr w:type="spellStart"/>
      <w:r w:rsidRPr="00D61A3D">
        <w:rPr>
          <w:sz w:val="24"/>
          <w:szCs w:val="24"/>
        </w:rPr>
        <w:t>Voiciša</w:t>
      </w:r>
      <w:proofErr w:type="spellEnd"/>
    </w:p>
    <w:p w14:paraId="434644C8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Individuālais komersants Jānis Ozols</w:t>
      </w:r>
    </w:p>
    <w:p w14:paraId="79C974CF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Normunds Vīksne</w:t>
      </w:r>
    </w:p>
    <w:p w14:paraId="40932654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Gvido Liepiņš</w:t>
      </w:r>
    </w:p>
    <w:p w14:paraId="68324B8A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Daiga </w:t>
      </w:r>
      <w:proofErr w:type="spellStart"/>
      <w:r w:rsidRPr="00D61A3D">
        <w:rPr>
          <w:sz w:val="24"/>
          <w:szCs w:val="24"/>
        </w:rPr>
        <w:t>Zarkeviča</w:t>
      </w:r>
      <w:proofErr w:type="spellEnd"/>
    </w:p>
    <w:p w14:paraId="6C88E3F7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Individuālais komersants Rasma </w:t>
      </w:r>
      <w:proofErr w:type="spellStart"/>
      <w:r w:rsidRPr="00D61A3D">
        <w:rPr>
          <w:sz w:val="24"/>
          <w:szCs w:val="24"/>
        </w:rPr>
        <w:t>Draška</w:t>
      </w:r>
      <w:proofErr w:type="spellEnd"/>
    </w:p>
    <w:p w14:paraId="5A9E7E14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SIA "Ārītes"</w:t>
      </w:r>
    </w:p>
    <w:p w14:paraId="0D57AF25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Z/S Kalna </w:t>
      </w:r>
      <w:proofErr w:type="spellStart"/>
      <w:r w:rsidRPr="00D61A3D">
        <w:rPr>
          <w:sz w:val="24"/>
          <w:szCs w:val="24"/>
        </w:rPr>
        <w:t>Rūdupes</w:t>
      </w:r>
      <w:proofErr w:type="spellEnd"/>
    </w:p>
    <w:p w14:paraId="77E6C4CD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"Dzīvības koks"</w:t>
      </w:r>
    </w:p>
    <w:p w14:paraId="6B18ECAC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 xml:space="preserve">Valentīna </w:t>
      </w:r>
      <w:proofErr w:type="spellStart"/>
      <w:r w:rsidRPr="00D61A3D">
        <w:rPr>
          <w:sz w:val="24"/>
          <w:szCs w:val="24"/>
        </w:rPr>
        <w:t>Čāmāne</w:t>
      </w:r>
      <w:proofErr w:type="spellEnd"/>
    </w:p>
    <w:p w14:paraId="363C7A98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"KOPĀ 2"</w:t>
      </w:r>
    </w:p>
    <w:p w14:paraId="4937F9A7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Ilze Cekule</w:t>
      </w:r>
    </w:p>
    <w:p w14:paraId="03714CBF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Biedrība "Sēļu pūrs"</w:t>
      </w:r>
    </w:p>
    <w:p w14:paraId="2C99DD08" w14:textId="77777777" w:rsidR="00D61A3D" w:rsidRP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lastRenderedPageBreak/>
        <w:t>Biedrība "Zasas zirgi"</w:t>
      </w:r>
    </w:p>
    <w:p w14:paraId="25C144BD" w14:textId="48BFBFB8" w:rsidR="00D61A3D" w:rsidRDefault="00D61A3D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61A3D">
        <w:rPr>
          <w:sz w:val="24"/>
          <w:szCs w:val="24"/>
        </w:rPr>
        <w:t>SIA "NYX &amp; Iris"</w:t>
      </w:r>
    </w:p>
    <w:p w14:paraId="7F2AE136" w14:textId="06D01E31" w:rsidR="009629B6" w:rsidRPr="00D61A3D" w:rsidRDefault="009629B6" w:rsidP="00D61A3D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629B6">
        <w:rPr>
          <w:sz w:val="24"/>
          <w:szCs w:val="24"/>
        </w:rPr>
        <w:t>Deju studija "</w:t>
      </w:r>
      <w:proofErr w:type="spellStart"/>
      <w:r w:rsidRPr="009629B6">
        <w:rPr>
          <w:sz w:val="24"/>
          <w:szCs w:val="24"/>
        </w:rPr>
        <w:t>Excellence</w:t>
      </w:r>
      <w:proofErr w:type="spellEnd"/>
      <w:r w:rsidRPr="009629B6">
        <w:rPr>
          <w:sz w:val="24"/>
          <w:szCs w:val="24"/>
        </w:rPr>
        <w:t>"</w:t>
      </w:r>
      <w:r w:rsidR="005C5823">
        <w:rPr>
          <w:sz w:val="24"/>
          <w:szCs w:val="24"/>
        </w:rPr>
        <w:t>,</w:t>
      </w:r>
      <w:r w:rsidRPr="009629B6">
        <w:rPr>
          <w:sz w:val="24"/>
          <w:szCs w:val="24"/>
        </w:rPr>
        <w:t xml:space="preserve"> biedrība</w:t>
      </w:r>
    </w:p>
    <w:p w14:paraId="5B3DA391" w14:textId="77777777" w:rsidR="00D61A3D" w:rsidRPr="00071A37" w:rsidRDefault="00D61A3D" w:rsidP="00D61A3D">
      <w:pPr>
        <w:jc w:val="both"/>
        <w:rPr>
          <w:sz w:val="24"/>
          <w:szCs w:val="24"/>
          <w:highlight w:val="yellow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287969" w:rsidRPr="00071A37" w14:paraId="23C63479" w14:textId="77777777" w:rsidTr="00F33A40">
        <w:trPr>
          <w:trHeight w:val="315"/>
        </w:trPr>
        <w:tc>
          <w:tcPr>
            <w:tcW w:w="9889" w:type="dxa"/>
            <w:noWrap/>
            <w:vAlign w:val="bottom"/>
            <w:hideMark/>
          </w:tcPr>
          <w:p w14:paraId="47AD50D9" w14:textId="77777777" w:rsidR="00D61A3D" w:rsidRDefault="00D61A3D" w:rsidP="00F246D6">
            <w:pPr>
              <w:pStyle w:val="ListParagraph"/>
              <w:ind w:left="0" w:right="-108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129AF7F2" w14:textId="3898CB66" w:rsidR="00074DD9" w:rsidRPr="00EA0FE3" w:rsidRDefault="00074DD9" w:rsidP="00F246D6">
            <w:pPr>
              <w:pStyle w:val="ListParagraph"/>
              <w:ind w:left="0" w:right="-108"/>
              <w:jc w:val="both"/>
              <w:rPr>
                <w:b/>
                <w:bCs/>
                <w:sz w:val="24"/>
                <w:szCs w:val="24"/>
              </w:rPr>
            </w:pPr>
            <w:r w:rsidRPr="00EA0FE3">
              <w:rPr>
                <w:b/>
                <w:bCs/>
                <w:sz w:val="24"/>
                <w:szCs w:val="24"/>
              </w:rPr>
              <w:t>20</w:t>
            </w:r>
            <w:r w:rsidR="004009AC" w:rsidRPr="00EA0FE3">
              <w:rPr>
                <w:b/>
                <w:bCs/>
                <w:sz w:val="24"/>
                <w:szCs w:val="24"/>
              </w:rPr>
              <w:t>2</w:t>
            </w:r>
            <w:r w:rsidR="00EA0FE3" w:rsidRPr="00EA0FE3">
              <w:rPr>
                <w:b/>
                <w:bCs/>
                <w:sz w:val="24"/>
                <w:szCs w:val="24"/>
              </w:rPr>
              <w:t>2</w:t>
            </w:r>
            <w:r w:rsidRPr="00EA0FE3">
              <w:rPr>
                <w:b/>
                <w:bCs/>
                <w:sz w:val="24"/>
                <w:szCs w:val="24"/>
              </w:rPr>
              <w:t xml:space="preserve">.gadā biedrība </w:t>
            </w:r>
            <w:r w:rsidR="005C5823">
              <w:rPr>
                <w:b/>
                <w:bCs/>
                <w:sz w:val="24"/>
                <w:szCs w:val="24"/>
              </w:rPr>
              <w:t xml:space="preserve">tradicionāli turpinājusi </w:t>
            </w:r>
            <w:r w:rsidRPr="00EA0FE3">
              <w:rPr>
                <w:b/>
                <w:bCs/>
                <w:sz w:val="24"/>
                <w:szCs w:val="24"/>
              </w:rPr>
              <w:t>strādā</w:t>
            </w:r>
            <w:r w:rsidR="005C5823">
              <w:rPr>
                <w:b/>
                <w:bCs/>
                <w:sz w:val="24"/>
                <w:szCs w:val="24"/>
              </w:rPr>
              <w:t>t</w:t>
            </w:r>
            <w:r w:rsidRPr="00EA0FE3">
              <w:rPr>
                <w:b/>
                <w:bCs/>
                <w:sz w:val="24"/>
                <w:szCs w:val="24"/>
              </w:rPr>
              <w:t xml:space="preserve"> atbilstoši biedrības statūtiem, kas nosaka </w:t>
            </w:r>
            <w:r w:rsidR="00B9308F" w:rsidRPr="00EA0FE3">
              <w:rPr>
                <w:b/>
                <w:bCs/>
                <w:sz w:val="24"/>
                <w:szCs w:val="24"/>
              </w:rPr>
              <w:t>septiņus</w:t>
            </w:r>
            <w:r w:rsidRPr="00EA0FE3">
              <w:rPr>
                <w:b/>
                <w:bCs/>
                <w:sz w:val="24"/>
                <w:szCs w:val="24"/>
              </w:rPr>
              <w:t xml:space="preserve"> sasniedzamos darbības mērķus:</w:t>
            </w:r>
          </w:p>
          <w:p w14:paraId="10450F9F" w14:textId="44750361" w:rsidR="00B9308F" w:rsidRPr="00EA0FE3" w:rsidRDefault="00B9308F" w:rsidP="00F246D6">
            <w:pPr>
              <w:pStyle w:val="ListParagraph"/>
              <w:ind w:left="0" w:right="-108"/>
              <w:jc w:val="both"/>
              <w:rPr>
                <w:b/>
                <w:bCs/>
                <w:sz w:val="24"/>
                <w:szCs w:val="24"/>
              </w:rPr>
            </w:pPr>
          </w:p>
          <w:p w14:paraId="19FDE596" w14:textId="57A59422" w:rsidR="00B9308F" w:rsidRPr="00EA0FE3" w:rsidRDefault="00B9308F" w:rsidP="00CF1FA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A0FE3">
              <w:rPr>
                <w:sz w:val="24"/>
                <w:szCs w:val="24"/>
              </w:rPr>
              <w:t xml:space="preserve">Pilsoniskas sabiedrības attīstības un iedzīvotāju līdzdalības veicināšana </w:t>
            </w:r>
            <w:proofErr w:type="spellStart"/>
            <w:r w:rsidRPr="00EA0FE3">
              <w:rPr>
                <w:sz w:val="24"/>
                <w:szCs w:val="24"/>
              </w:rPr>
              <w:t>Vidusdaugavas</w:t>
            </w:r>
            <w:proofErr w:type="spellEnd"/>
            <w:r w:rsidRPr="00EA0FE3">
              <w:rPr>
                <w:sz w:val="24"/>
                <w:szCs w:val="24"/>
              </w:rPr>
              <w:t xml:space="preserve"> reģionā</w:t>
            </w:r>
            <w:r w:rsidR="00FA1A9F" w:rsidRPr="00EA0FE3">
              <w:rPr>
                <w:sz w:val="24"/>
                <w:szCs w:val="24"/>
              </w:rPr>
              <w:t>:</w:t>
            </w:r>
          </w:p>
          <w:p w14:paraId="26110825" w14:textId="77777777" w:rsidR="005A6F71" w:rsidRPr="00071A37" w:rsidRDefault="005A6F71" w:rsidP="00B9308F">
            <w:pPr>
              <w:pStyle w:val="NormalWeb"/>
              <w:widowControl/>
              <w:autoSpaceDE/>
              <w:autoSpaceDN/>
              <w:adjustRightInd/>
              <w:spacing w:before="0" w:after="0"/>
              <w:ind w:left="1080"/>
              <w:jc w:val="both"/>
              <w:textAlignment w:val="baseline"/>
              <w:rPr>
                <w:highlight w:val="yellow"/>
                <w:lang w:val="lv-LV"/>
              </w:rPr>
            </w:pPr>
          </w:p>
          <w:p w14:paraId="3AB4F28A" w14:textId="305E1478" w:rsidR="001772BF" w:rsidRPr="00932161" w:rsidRDefault="001772BF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932161">
              <w:rPr>
                <w:lang w:val="lv-LV"/>
              </w:rPr>
              <w:t xml:space="preserve">Nodrošinot informācijas plūsmu </w:t>
            </w:r>
            <w:proofErr w:type="spellStart"/>
            <w:r w:rsidRPr="00932161">
              <w:rPr>
                <w:lang w:val="lv-LV"/>
              </w:rPr>
              <w:t>Vidusdaugavas</w:t>
            </w:r>
            <w:proofErr w:type="spellEnd"/>
            <w:r w:rsidRPr="00932161">
              <w:rPr>
                <w:lang w:val="lv-LV"/>
              </w:rPr>
              <w:t xml:space="preserve"> reģionā par pilsoniskās sabiedrības attīstības procesiem Latvijā;</w:t>
            </w:r>
          </w:p>
          <w:p w14:paraId="1E9C29F3" w14:textId="2F5A9CB5" w:rsidR="00FA1A9F" w:rsidRPr="00932161" w:rsidRDefault="00062ECB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932161">
              <w:rPr>
                <w:lang w:val="lv-LV"/>
              </w:rPr>
              <w:t xml:space="preserve">Iesaistoties Latvijas Pilsoniskās alianses darbībā kā </w:t>
            </w:r>
            <w:proofErr w:type="spellStart"/>
            <w:r w:rsidRPr="00932161">
              <w:rPr>
                <w:lang w:val="lv-LV"/>
              </w:rPr>
              <w:t>biedrorganizācijai</w:t>
            </w:r>
            <w:proofErr w:type="spellEnd"/>
            <w:r w:rsidR="000B4D39" w:rsidRPr="00932161">
              <w:rPr>
                <w:lang w:val="lv-LV"/>
              </w:rPr>
              <w:t xml:space="preserve"> un atbalstot LPA rosinātas pilsoniskās līdzdalības aktivitātes</w:t>
            </w:r>
            <w:r w:rsidRPr="00932161">
              <w:rPr>
                <w:lang w:val="lv-LV"/>
              </w:rPr>
              <w:t xml:space="preserve">; </w:t>
            </w:r>
          </w:p>
          <w:p w14:paraId="7ADB6993" w14:textId="7F0DCB48" w:rsidR="00642360" w:rsidRPr="00932161" w:rsidRDefault="00642360" w:rsidP="00EE42B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32161">
              <w:rPr>
                <w:sz w:val="24"/>
                <w:szCs w:val="24"/>
              </w:rPr>
              <w:t xml:space="preserve">Aicinot iedzīvotājus </w:t>
            </w:r>
            <w:r w:rsidR="000B4D39" w:rsidRPr="00932161">
              <w:rPr>
                <w:sz w:val="24"/>
                <w:szCs w:val="24"/>
              </w:rPr>
              <w:t>iesaistīties ziedojumu vākšanā Ukrainas karā cietušo atbalstam</w:t>
            </w:r>
            <w:r w:rsidR="00D60A65">
              <w:rPr>
                <w:sz w:val="24"/>
                <w:szCs w:val="24"/>
              </w:rPr>
              <w:t xml:space="preserve"> un atbalstot Ukrainas kara bēgļus Jēkabpils novadā, </w:t>
            </w:r>
            <w:proofErr w:type="spellStart"/>
            <w:r w:rsidR="00D60A65">
              <w:rPr>
                <w:sz w:val="24"/>
                <w:szCs w:val="24"/>
              </w:rPr>
              <w:t>t.sk.veicot</w:t>
            </w:r>
            <w:proofErr w:type="spellEnd"/>
            <w:r w:rsidR="00D60A65">
              <w:rPr>
                <w:sz w:val="24"/>
                <w:szCs w:val="24"/>
              </w:rPr>
              <w:t xml:space="preserve"> viņu </w:t>
            </w:r>
            <w:proofErr w:type="spellStart"/>
            <w:r w:rsidR="00D60A65">
              <w:rPr>
                <w:sz w:val="24"/>
                <w:szCs w:val="24"/>
              </w:rPr>
              <w:t>mentorēšanu</w:t>
            </w:r>
            <w:proofErr w:type="spellEnd"/>
            <w:r w:rsidR="00D60A65">
              <w:rPr>
                <w:sz w:val="24"/>
                <w:szCs w:val="24"/>
              </w:rPr>
              <w:t>, sekmējot valodas apguvi, iesaisti sabiedriskajos procesos, brīvprātīgo palīgu piesaisti bēgļu ikdienas vajadzību risināšanai</w:t>
            </w:r>
            <w:r w:rsidR="000B4D39" w:rsidRPr="00932161">
              <w:rPr>
                <w:sz w:val="24"/>
                <w:szCs w:val="24"/>
              </w:rPr>
              <w:t>;</w:t>
            </w:r>
          </w:p>
          <w:p w14:paraId="44158AA8" w14:textId="46FCED3C" w:rsidR="00912831" w:rsidRPr="00932161" w:rsidRDefault="00062ECB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932161">
              <w:rPr>
                <w:lang w:val="lv-LV"/>
              </w:rPr>
              <w:t xml:space="preserve">Veicinot NVO iesaistīšanos Jēkabpils </w:t>
            </w:r>
            <w:r w:rsidR="000B4D39" w:rsidRPr="00932161">
              <w:rPr>
                <w:lang w:val="lv-LV"/>
              </w:rPr>
              <w:t xml:space="preserve">novada </w:t>
            </w:r>
            <w:r w:rsidRPr="00932161">
              <w:rPr>
                <w:lang w:val="lv-LV"/>
              </w:rPr>
              <w:t xml:space="preserve">pašvaldības </w:t>
            </w:r>
            <w:proofErr w:type="spellStart"/>
            <w:r w:rsidRPr="00932161">
              <w:rPr>
                <w:lang w:val="lv-LV"/>
              </w:rPr>
              <w:t>u.c.finansētāju</w:t>
            </w:r>
            <w:proofErr w:type="spellEnd"/>
            <w:r w:rsidRPr="00932161">
              <w:rPr>
                <w:lang w:val="lv-LV"/>
              </w:rPr>
              <w:t xml:space="preserve"> organizētos projektu konkursos</w:t>
            </w:r>
            <w:r w:rsidR="00912831" w:rsidRPr="00932161">
              <w:rPr>
                <w:lang w:val="lv-LV"/>
              </w:rPr>
              <w:t>;</w:t>
            </w:r>
          </w:p>
          <w:p w14:paraId="7025DE6D" w14:textId="31C0A616" w:rsidR="000B4D39" w:rsidRPr="00932161" w:rsidRDefault="000B4D39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932161">
              <w:rPr>
                <w:lang w:val="lv-LV"/>
              </w:rPr>
              <w:t xml:space="preserve">Sekmējot senioru interešu pārstāvību un konsultatīvā līdzdalības mehānisma </w:t>
            </w:r>
            <w:r w:rsidR="00D60A65">
              <w:rPr>
                <w:lang w:val="lv-LV"/>
              </w:rPr>
              <w:t xml:space="preserve">– senioru domes – </w:t>
            </w:r>
            <w:r w:rsidRPr="00932161">
              <w:rPr>
                <w:lang w:val="lv-LV"/>
              </w:rPr>
              <w:t>izveidošanos Jēkabpils novadā</w:t>
            </w:r>
            <w:r w:rsidR="00D60A65">
              <w:rPr>
                <w:lang w:val="lv-LV"/>
              </w:rPr>
              <w:t>;</w:t>
            </w:r>
          </w:p>
          <w:p w14:paraId="378A3801" w14:textId="77777777" w:rsidR="00932161" w:rsidRPr="00932161" w:rsidRDefault="00932161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932161">
              <w:rPr>
                <w:lang w:val="lv-LV"/>
              </w:rPr>
              <w:t xml:space="preserve">Sekmējot aktīvo senioru un viņu veidoto organizāciju tīkla attīstību Latvijā; </w:t>
            </w:r>
          </w:p>
          <w:p w14:paraId="1ABABFA7" w14:textId="056C7D4E" w:rsidR="00932161" w:rsidRPr="00932161" w:rsidRDefault="00932161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932161">
              <w:rPr>
                <w:lang w:val="lv-LV"/>
              </w:rPr>
              <w:t>Veicinot senioru interesi par</w:t>
            </w:r>
            <w:r w:rsidR="005C5823">
              <w:rPr>
                <w:lang w:val="lv-LV"/>
              </w:rPr>
              <w:t xml:space="preserve"> </w:t>
            </w:r>
            <w:r w:rsidRPr="00932161">
              <w:rPr>
                <w:lang w:val="lv-LV"/>
              </w:rPr>
              <w:t>pilsoniskas sabiedrības veidošan</w:t>
            </w:r>
            <w:r w:rsidR="00D60A65">
              <w:rPr>
                <w:lang w:val="lv-LV"/>
              </w:rPr>
              <w:t>o</w:t>
            </w:r>
            <w:r w:rsidRPr="00932161">
              <w:rPr>
                <w:lang w:val="lv-LV"/>
              </w:rPr>
              <w:t>s (Saeimas apmeklējums, izpratnes veidošana par NVO un MK Memorandu, Memoranda padomes darbu)</w:t>
            </w:r>
            <w:r w:rsidR="00D60A65">
              <w:rPr>
                <w:lang w:val="lv-LV"/>
              </w:rPr>
              <w:t xml:space="preserve">, tā vienlaikus sekmējot </w:t>
            </w:r>
            <w:r w:rsidR="00D60A65" w:rsidRPr="00932161">
              <w:rPr>
                <w:lang w:val="lv-LV"/>
              </w:rPr>
              <w:t>mūžizglītību</w:t>
            </w:r>
            <w:r w:rsidR="00D60A65">
              <w:rPr>
                <w:lang w:val="lv-LV"/>
              </w:rPr>
              <w:t>;</w:t>
            </w:r>
          </w:p>
          <w:p w14:paraId="0FE3E334" w14:textId="16C0249E" w:rsidR="00932161" w:rsidRPr="00932161" w:rsidRDefault="00932161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932161">
              <w:rPr>
                <w:lang w:val="lv-LV"/>
              </w:rPr>
              <w:t xml:space="preserve"> Izglītojot seniorus par atzinumu rakstīšanu un rīcību lēmumprojektu ietekmēšanas iespējām savu interešu pārstāvniecībā;</w:t>
            </w:r>
          </w:p>
          <w:p w14:paraId="25FDECB5" w14:textId="76B3BA9C" w:rsidR="00062ECB" w:rsidRPr="00D222DF" w:rsidRDefault="00D222DF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D222DF">
              <w:rPr>
                <w:lang w:val="lv-LV"/>
              </w:rPr>
              <w:t>S</w:t>
            </w:r>
            <w:r w:rsidR="00912831" w:rsidRPr="00D222DF">
              <w:rPr>
                <w:lang w:val="lv-LV"/>
              </w:rPr>
              <w:t>adarb</w:t>
            </w:r>
            <w:r w:rsidRPr="00D222DF">
              <w:rPr>
                <w:lang w:val="lv-LV"/>
              </w:rPr>
              <w:t>ojoties</w:t>
            </w:r>
            <w:r w:rsidR="00912831" w:rsidRPr="00D222DF">
              <w:rPr>
                <w:lang w:val="lv-LV"/>
              </w:rPr>
              <w:t xml:space="preserve"> ar Islandes nevalstisko organizāciju </w:t>
            </w:r>
            <w:r w:rsidR="00912831" w:rsidRPr="00D222DF">
              <w:rPr>
                <w:shd w:val="clear" w:color="auto" w:fill="FFFFFF"/>
                <w:lang w:val="lv-LV"/>
              </w:rPr>
              <w:t>“</w:t>
            </w:r>
            <w:proofErr w:type="spellStart"/>
            <w:r w:rsidR="00912831" w:rsidRPr="00D222DF">
              <w:rPr>
                <w:shd w:val="clear" w:color="auto" w:fill="FFFFFF"/>
                <w:lang w:val="lv-LV"/>
              </w:rPr>
              <w:t>Landsbyggðin</w:t>
            </w:r>
            <w:proofErr w:type="spellEnd"/>
            <w:r w:rsidR="00912831" w:rsidRPr="00D222DF">
              <w:rPr>
                <w:shd w:val="clear" w:color="auto" w:fill="FFFFFF"/>
                <w:lang w:val="lv-LV"/>
              </w:rPr>
              <w:t xml:space="preserve"> </w:t>
            </w:r>
            <w:proofErr w:type="spellStart"/>
            <w:r w:rsidR="00912831" w:rsidRPr="00D222DF">
              <w:rPr>
                <w:shd w:val="clear" w:color="auto" w:fill="FFFFFF"/>
                <w:lang w:val="lv-LV"/>
              </w:rPr>
              <w:t>lifi</w:t>
            </w:r>
            <w:proofErr w:type="spellEnd"/>
            <w:r w:rsidR="00912831" w:rsidRPr="00D222DF">
              <w:rPr>
                <w:shd w:val="clear" w:color="auto" w:fill="FFFFFF"/>
                <w:lang w:val="lv-LV"/>
              </w:rPr>
              <w:t>” (</w:t>
            </w:r>
            <w:proofErr w:type="spellStart"/>
            <w:r w:rsidR="00912831" w:rsidRPr="00D222DF">
              <w:rPr>
                <w:shd w:val="clear" w:color="auto" w:fill="FFFFFF"/>
                <w:lang w:val="lv-LV"/>
              </w:rPr>
              <w:t>angl</w:t>
            </w:r>
            <w:proofErr w:type="spellEnd"/>
            <w:r w:rsidR="00912831" w:rsidRPr="00D222DF">
              <w:rPr>
                <w:shd w:val="clear" w:color="auto" w:fill="FFFFFF"/>
                <w:lang w:val="lv-LV"/>
              </w:rPr>
              <w:t>. “</w:t>
            </w:r>
            <w:proofErr w:type="spellStart"/>
            <w:r w:rsidR="00912831" w:rsidRPr="00D222DF">
              <w:rPr>
                <w:shd w:val="clear" w:color="auto" w:fill="FFFFFF"/>
                <w:lang w:val="lv-LV"/>
              </w:rPr>
              <w:t>Long</w:t>
            </w:r>
            <w:proofErr w:type="spellEnd"/>
            <w:r w:rsidR="00912831" w:rsidRPr="00D222DF">
              <w:rPr>
                <w:shd w:val="clear" w:color="auto" w:fill="FFFFFF"/>
                <w:lang w:val="lv-LV"/>
              </w:rPr>
              <w:t xml:space="preserve"> </w:t>
            </w:r>
            <w:proofErr w:type="spellStart"/>
            <w:r w:rsidR="00912831" w:rsidRPr="00D222DF">
              <w:rPr>
                <w:shd w:val="clear" w:color="auto" w:fill="FFFFFF"/>
                <w:lang w:val="lv-LV"/>
              </w:rPr>
              <w:t>live</w:t>
            </w:r>
            <w:proofErr w:type="spellEnd"/>
            <w:r w:rsidR="00912831" w:rsidRPr="00D222DF">
              <w:rPr>
                <w:shd w:val="clear" w:color="auto" w:fill="FFFFFF"/>
                <w:lang w:val="lv-LV"/>
              </w:rPr>
              <w:t xml:space="preserve"> </w:t>
            </w:r>
            <w:proofErr w:type="spellStart"/>
            <w:r w:rsidR="00912831" w:rsidRPr="00D222DF">
              <w:rPr>
                <w:shd w:val="clear" w:color="auto" w:fill="FFFFFF"/>
                <w:lang w:val="lv-LV"/>
              </w:rPr>
              <w:t>the</w:t>
            </w:r>
            <w:proofErr w:type="spellEnd"/>
            <w:r w:rsidR="00912831" w:rsidRPr="00D222DF">
              <w:rPr>
                <w:shd w:val="clear" w:color="auto" w:fill="FFFFFF"/>
                <w:lang w:val="lv-LV"/>
              </w:rPr>
              <w:t xml:space="preserve"> </w:t>
            </w:r>
            <w:proofErr w:type="spellStart"/>
            <w:r w:rsidR="00912831" w:rsidRPr="00D222DF">
              <w:rPr>
                <w:shd w:val="clear" w:color="auto" w:fill="FFFFFF"/>
                <w:lang w:val="lv-LV"/>
              </w:rPr>
              <w:t>countryside</w:t>
            </w:r>
            <w:proofErr w:type="spellEnd"/>
            <w:r w:rsidR="00912831" w:rsidRPr="00D222DF">
              <w:rPr>
                <w:shd w:val="clear" w:color="auto" w:fill="FFFFFF"/>
                <w:lang w:val="lv-LV"/>
              </w:rPr>
              <w:t>”)</w:t>
            </w:r>
            <w:r w:rsidRPr="00D222DF">
              <w:rPr>
                <w:shd w:val="clear" w:color="auto" w:fill="FFFFFF"/>
                <w:lang w:val="lv-LV"/>
              </w:rPr>
              <w:t xml:space="preserve"> Aktīvo Iedzīvotāju fonda finansēta projekta </w:t>
            </w:r>
            <w:r w:rsidRPr="00D222DF">
              <w:rPr>
                <w:bCs/>
                <w:lang w:val="lv-LV"/>
              </w:rPr>
              <w:t>“</w:t>
            </w:r>
            <w:proofErr w:type="spellStart"/>
            <w:r w:rsidRPr="00D222DF">
              <w:rPr>
                <w:bCs/>
                <w:lang w:val="lv-LV"/>
              </w:rPr>
              <w:t>Vidusdaugavas</w:t>
            </w:r>
            <w:proofErr w:type="spellEnd"/>
            <w:r w:rsidRPr="00D222DF">
              <w:rPr>
                <w:bCs/>
                <w:lang w:val="lv-LV"/>
              </w:rPr>
              <w:t xml:space="preserve"> NVO darbības stiprināšana” un divu atsevišķu papildus iniciatīvu </w:t>
            </w:r>
            <w:r w:rsidRPr="00D222DF">
              <w:rPr>
                <w:shd w:val="clear" w:color="auto" w:fill="FFFFFF"/>
                <w:lang w:val="lv-LV"/>
              </w:rPr>
              <w:t>“Ilgtermiņa starptautiskās sadarbības modeļa izveidošana”</w:t>
            </w:r>
            <w:r w:rsidRPr="00D222DF">
              <w:rPr>
                <w:bCs/>
                <w:lang w:val="lv-LV"/>
              </w:rPr>
              <w:t xml:space="preserve"> </w:t>
            </w:r>
            <w:r w:rsidRPr="00D222DF">
              <w:rPr>
                <w:rStyle w:val="Emphasis"/>
                <w:b w:val="0"/>
                <w:bCs w:val="0"/>
                <w:shd w:val="clear" w:color="auto" w:fill="FFFFFF"/>
                <w:lang w:val="lv-LV"/>
              </w:rPr>
              <w:t>u</w:t>
            </w:r>
            <w:r w:rsidRPr="00D222DF">
              <w:rPr>
                <w:rStyle w:val="Emphasis"/>
                <w:b w:val="0"/>
                <w:bCs w:val="0"/>
                <w:lang w:val="lv-LV"/>
              </w:rPr>
              <w:t xml:space="preserve">n </w:t>
            </w:r>
            <w:r w:rsidRPr="00D222DF">
              <w:rPr>
                <w:rStyle w:val="Emphasis"/>
                <w:b w:val="0"/>
                <w:bCs w:val="0"/>
                <w:shd w:val="clear" w:color="auto" w:fill="FFFFFF"/>
                <w:lang w:val="lv-LV"/>
              </w:rPr>
              <w:t xml:space="preserve">“Divpusējās sadarbības pilotēšana </w:t>
            </w:r>
            <w:proofErr w:type="spellStart"/>
            <w:r w:rsidRPr="00D222DF">
              <w:rPr>
                <w:rStyle w:val="Emphasis"/>
                <w:b w:val="0"/>
                <w:bCs w:val="0"/>
                <w:shd w:val="clear" w:color="auto" w:fill="FFFFFF"/>
                <w:lang w:val="lv-LV"/>
              </w:rPr>
              <w:t>online</w:t>
            </w:r>
            <w:proofErr w:type="spellEnd"/>
            <w:r w:rsidRPr="00D222DF">
              <w:rPr>
                <w:rStyle w:val="Emphasis"/>
                <w:b w:val="0"/>
                <w:bCs w:val="0"/>
                <w:shd w:val="clear" w:color="auto" w:fill="FFFFFF"/>
                <w:lang w:val="lv-LV"/>
              </w:rPr>
              <w:t xml:space="preserve"> izsoles organizēšanā”</w:t>
            </w:r>
            <w:r w:rsidRPr="00D222DF">
              <w:rPr>
                <w:shd w:val="clear" w:color="auto" w:fill="FFFFFF"/>
                <w:lang w:val="lv-LV"/>
              </w:rPr>
              <w:t xml:space="preserve"> realizēšanā</w:t>
            </w:r>
            <w:r w:rsidR="00932161">
              <w:rPr>
                <w:shd w:val="clear" w:color="auto" w:fill="FFFFFF"/>
                <w:lang w:val="lv-LV"/>
              </w:rPr>
              <w:t>, lai izzinātu Islandes pieredzi kopienai svarīgu lēmumu veidošanā, NVO darbā un sadarbībā ar pašvaldībām</w:t>
            </w:r>
            <w:r w:rsidR="00642360" w:rsidRPr="00D222DF">
              <w:rPr>
                <w:lang w:val="lv-LV"/>
              </w:rPr>
              <w:t>.</w:t>
            </w:r>
          </w:p>
          <w:p w14:paraId="2256A86D" w14:textId="77777777" w:rsidR="00074DD9" w:rsidRPr="00071A37" w:rsidRDefault="00074DD9" w:rsidP="00F246D6">
            <w:pPr>
              <w:pStyle w:val="ListParagraph"/>
              <w:ind w:left="567" w:right="-477"/>
              <w:jc w:val="both"/>
              <w:rPr>
                <w:sz w:val="24"/>
                <w:szCs w:val="24"/>
                <w:highlight w:val="yellow"/>
              </w:rPr>
            </w:pPr>
          </w:p>
          <w:p w14:paraId="360F9109" w14:textId="4E3ADE51" w:rsidR="002D138B" w:rsidRPr="00D60A65" w:rsidRDefault="00B9308F" w:rsidP="00CF1FA8">
            <w:pPr>
              <w:pStyle w:val="ListParagraph"/>
              <w:numPr>
                <w:ilvl w:val="0"/>
                <w:numId w:val="15"/>
              </w:numPr>
              <w:ind w:right="-477"/>
              <w:jc w:val="both"/>
              <w:rPr>
                <w:sz w:val="24"/>
                <w:szCs w:val="24"/>
              </w:rPr>
            </w:pPr>
            <w:r w:rsidRPr="00D60A65">
              <w:rPr>
                <w:sz w:val="24"/>
                <w:szCs w:val="24"/>
              </w:rPr>
              <w:t xml:space="preserve">Nevalstisko organizāciju darbības atbalsts un kapacitātes stiprināšana </w:t>
            </w:r>
          </w:p>
          <w:p w14:paraId="3B92BBDB" w14:textId="7CC53F05" w:rsidR="00074DD9" w:rsidRPr="00D60A65" w:rsidRDefault="00B9308F" w:rsidP="002D138B">
            <w:pPr>
              <w:pStyle w:val="ListParagraph"/>
              <w:ind w:left="1080" w:right="-477"/>
              <w:jc w:val="both"/>
              <w:rPr>
                <w:sz w:val="24"/>
                <w:szCs w:val="24"/>
              </w:rPr>
            </w:pPr>
            <w:proofErr w:type="spellStart"/>
            <w:r w:rsidRPr="00D60A65">
              <w:rPr>
                <w:sz w:val="24"/>
                <w:szCs w:val="24"/>
              </w:rPr>
              <w:t>Vidusdaugavas</w:t>
            </w:r>
            <w:proofErr w:type="spellEnd"/>
            <w:r w:rsidRPr="00D60A65">
              <w:rPr>
                <w:sz w:val="24"/>
                <w:szCs w:val="24"/>
              </w:rPr>
              <w:t xml:space="preserve"> reģionā</w:t>
            </w:r>
            <w:r w:rsidR="00074DD9" w:rsidRPr="00D60A65">
              <w:rPr>
                <w:sz w:val="24"/>
                <w:szCs w:val="24"/>
              </w:rPr>
              <w:t xml:space="preserve">: </w:t>
            </w:r>
          </w:p>
          <w:p w14:paraId="073D83FF" w14:textId="77777777" w:rsidR="00074DD9" w:rsidRPr="00D60A65" w:rsidRDefault="00074DD9" w:rsidP="00F246D6">
            <w:pPr>
              <w:pStyle w:val="ListParagraph"/>
              <w:ind w:left="142" w:right="-477"/>
              <w:jc w:val="both"/>
              <w:rPr>
                <w:sz w:val="24"/>
                <w:szCs w:val="24"/>
              </w:rPr>
            </w:pPr>
          </w:p>
          <w:p w14:paraId="118A561D" w14:textId="6C3BD689" w:rsidR="000677E2" w:rsidRPr="00D60A65" w:rsidRDefault="000677E2" w:rsidP="00EE42B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60A65">
              <w:rPr>
                <w:sz w:val="24"/>
                <w:szCs w:val="24"/>
              </w:rPr>
              <w:t xml:space="preserve">Veicinot sabiedrisko organizāciju dalībnieku digitālo prasmju attīstīšanu </w:t>
            </w:r>
            <w:r w:rsidR="00D60A65">
              <w:rPr>
                <w:sz w:val="24"/>
                <w:szCs w:val="24"/>
              </w:rPr>
              <w:t>AIF projektā “</w:t>
            </w:r>
            <w:proofErr w:type="spellStart"/>
            <w:r w:rsidR="00D60A65">
              <w:rPr>
                <w:sz w:val="24"/>
                <w:szCs w:val="24"/>
              </w:rPr>
              <w:t>Vidusdaugavas</w:t>
            </w:r>
            <w:proofErr w:type="spellEnd"/>
            <w:r w:rsidR="00D60A65">
              <w:rPr>
                <w:sz w:val="24"/>
                <w:szCs w:val="24"/>
              </w:rPr>
              <w:t xml:space="preserve"> NVO centrs” digitālo spēju attīstīšana”;</w:t>
            </w:r>
          </w:p>
          <w:p w14:paraId="640C67A6" w14:textId="4A9A03A3" w:rsidR="00074DD9" w:rsidRPr="00D60A65" w:rsidRDefault="00074DD9" w:rsidP="00EE42B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60A65">
              <w:rPr>
                <w:sz w:val="24"/>
                <w:szCs w:val="24"/>
              </w:rPr>
              <w:t>Vei</w:t>
            </w:r>
            <w:r w:rsidR="001772BF" w:rsidRPr="00D60A65">
              <w:rPr>
                <w:sz w:val="24"/>
                <w:szCs w:val="24"/>
              </w:rPr>
              <w:t xml:space="preserve">cinot </w:t>
            </w:r>
            <w:proofErr w:type="spellStart"/>
            <w:r w:rsidR="001772BF" w:rsidRPr="00D60A65">
              <w:rPr>
                <w:sz w:val="24"/>
                <w:szCs w:val="24"/>
              </w:rPr>
              <w:t>Vidusdaugavas</w:t>
            </w:r>
            <w:proofErr w:type="spellEnd"/>
            <w:r w:rsidR="001772BF" w:rsidRPr="00D60A65">
              <w:rPr>
                <w:sz w:val="24"/>
                <w:szCs w:val="24"/>
              </w:rPr>
              <w:t xml:space="preserve"> NVO</w:t>
            </w:r>
            <w:r w:rsidRPr="00D60A65">
              <w:rPr>
                <w:sz w:val="24"/>
                <w:szCs w:val="24"/>
              </w:rPr>
              <w:t xml:space="preserve"> sadarbību ar valsts iestādēm – Nodarbinātības valsts aģentūru, Sabiedrības integrācijas fondu, Jaunatnes starptautisko programmu aģentūru</w:t>
            </w:r>
            <w:r w:rsidR="00413E0F" w:rsidRPr="00D60A65">
              <w:rPr>
                <w:sz w:val="24"/>
                <w:szCs w:val="24"/>
              </w:rPr>
              <w:t>, Aktīvo iedzīvotāju fondu, fondu Ziedot.lv</w:t>
            </w:r>
            <w:r w:rsidR="001772BF" w:rsidRPr="00D60A65">
              <w:rPr>
                <w:sz w:val="24"/>
                <w:szCs w:val="24"/>
              </w:rPr>
              <w:t>;</w:t>
            </w:r>
          </w:p>
          <w:p w14:paraId="2C0B8E06" w14:textId="49AA6591" w:rsidR="005A6F71" w:rsidRPr="00D60A65" w:rsidRDefault="001772BF" w:rsidP="00EE42B0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D60A65">
              <w:rPr>
                <w:sz w:val="24"/>
                <w:szCs w:val="24"/>
              </w:rPr>
              <w:t>S</w:t>
            </w:r>
            <w:r w:rsidR="005A6F71" w:rsidRPr="00D60A65">
              <w:rPr>
                <w:sz w:val="24"/>
                <w:szCs w:val="24"/>
              </w:rPr>
              <w:t>ekoj</w:t>
            </w:r>
            <w:r w:rsidRPr="00D60A65">
              <w:rPr>
                <w:sz w:val="24"/>
                <w:szCs w:val="24"/>
              </w:rPr>
              <w:t>ot</w:t>
            </w:r>
            <w:r w:rsidR="005A6F71" w:rsidRPr="00D60A65">
              <w:rPr>
                <w:sz w:val="24"/>
                <w:szCs w:val="24"/>
              </w:rPr>
              <w:t xml:space="preserve"> līdzi Ministru kabineta un NVO Memoranda padomes sēdēm un </w:t>
            </w:r>
            <w:r w:rsidR="00DF721F" w:rsidRPr="00D60A65">
              <w:rPr>
                <w:sz w:val="24"/>
                <w:szCs w:val="24"/>
              </w:rPr>
              <w:t>ie</w:t>
            </w:r>
            <w:r w:rsidR="002D6357" w:rsidRPr="00D60A65">
              <w:rPr>
                <w:sz w:val="24"/>
                <w:szCs w:val="24"/>
              </w:rPr>
              <w:t>spēju robežās ie</w:t>
            </w:r>
            <w:r w:rsidR="00DF721F" w:rsidRPr="00D60A65">
              <w:rPr>
                <w:sz w:val="24"/>
                <w:szCs w:val="24"/>
              </w:rPr>
              <w:t xml:space="preserve">pazīstinot </w:t>
            </w:r>
            <w:proofErr w:type="spellStart"/>
            <w:r w:rsidR="00DF721F" w:rsidRPr="00D60A65">
              <w:rPr>
                <w:sz w:val="24"/>
                <w:szCs w:val="24"/>
              </w:rPr>
              <w:t>Vidusdaugavas</w:t>
            </w:r>
            <w:proofErr w:type="spellEnd"/>
            <w:r w:rsidR="00DF721F" w:rsidRPr="00D60A65">
              <w:rPr>
                <w:sz w:val="24"/>
                <w:szCs w:val="24"/>
              </w:rPr>
              <w:t xml:space="preserve"> NVO ar to </w:t>
            </w:r>
            <w:r w:rsidR="005A6F71" w:rsidRPr="00D60A65">
              <w:rPr>
                <w:sz w:val="24"/>
                <w:szCs w:val="24"/>
              </w:rPr>
              <w:t xml:space="preserve">iniciatīvām; </w:t>
            </w:r>
          </w:p>
          <w:p w14:paraId="6864CDDE" w14:textId="247944CC" w:rsidR="009B4C40" w:rsidRPr="00D60A65" w:rsidRDefault="009B4C40" w:rsidP="00EE42B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60A65">
              <w:rPr>
                <w:sz w:val="24"/>
                <w:szCs w:val="24"/>
              </w:rPr>
              <w:t>Sniedzot atbalstu tehnisko resursu izmantošanā;</w:t>
            </w:r>
          </w:p>
          <w:p w14:paraId="4A7A74F7" w14:textId="18367972" w:rsidR="00413E0F" w:rsidRPr="00D60A65" w:rsidRDefault="00413E0F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lastRenderedPageBreak/>
              <w:t xml:space="preserve">veicot ZOOM apmācības par biedrību darba uzlabošanu, </w:t>
            </w:r>
            <w:proofErr w:type="spellStart"/>
            <w:r w:rsidR="00D60A65">
              <w:rPr>
                <w:lang w:val="lv-LV"/>
              </w:rPr>
              <w:t>google</w:t>
            </w:r>
            <w:proofErr w:type="spellEnd"/>
            <w:r w:rsidR="00D60A65">
              <w:rPr>
                <w:lang w:val="lv-LV"/>
              </w:rPr>
              <w:t xml:space="preserve"> </w:t>
            </w:r>
            <w:proofErr w:type="spellStart"/>
            <w:r w:rsidR="00D60A65">
              <w:rPr>
                <w:lang w:val="lv-LV"/>
              </w:rPr>
              <w:t>drive</w:t>
            </w:r>
            <w:proofErr w:type="spellEnd"/>
            <w:r w:rsidR="00D60A65">
              <w:rPr>
                <w:lang w:val="lv-LV"/>
              </w:rPr>
              <w:t xml:space="preserve"> iespējām un pielietošanu ikdienas NVO darbā;</w:t>
            </w:r>
          </w:p>
          <w:p w14:paraId="12EA49F2" w14:textId="77777777" w:rsidR="000C10D8" w:rsidRPr="00D60A65" w:rsidRDefault="0084425C" w:rsidP="00EE42B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60A65">
              <w:rPr>
                <w:sz w:val="24"/>
                <w:szCs w:val="24"/>
              </w:rPr>
              <w:t xml:space="preserve">veicinot Vispasaules NVO dienas atpazīstamību </w:t>
            </w:r>
            <w:proofErr w:type="spellStart"/>
            <w:r w:rsidRPr="00D60A65">
              <w:rPr>
                <w:sz w:val="24"/>
                <w:szCs w:val="24"/>
              </w:rPr>
              <w:t>Vidusdaugavas</w:t>
            </w:r>
            <w:proofErr w:type="spellEnd"/>
            <w:r w:rsidRPr="00D60A65">
              <w:rPr>
                <w:sz w:val="24"/>
                <w:szCs w:val="24"/>
              </w:rPr>
              <w:t xml:space="preserve"> reģionā, kas tiek atzīmēta 27. februārī</w:t>
            </w:r>
            <w:r w:rsidR="000C10D8" w:rsidRPr="00D60A65">
              <w:rPr>
                <w:sz w:val="24"/>
                <w:szCs w:val="24"/>
              </w:rPr>
              <w:t>;</w:t>
            </w:r>
          </w:p>
          <w:p w14:paraId="7B1C503A" w14:textId="77777777" w:rsidR="00D60A65" w:rsidRDefault="00B82F67" w:rsidP="00EE42B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60A65">
              <w:rPr>
                <w:sz w:val="24"/>
                <w:szCs w:val="24"/>
              </w:rPr>
              <w:t>nodrošinot pārstāvja dalību Sabiedrības integrācijas fonda NVO fonda Stratēģiskās plānošanas komitejā</w:t>
            </w:r>
            <w:r w:rsidR="00D60A65">
              <w:rPr>
                <w:sz w:val="24"/>
                <w:szCs w:val="24"/>
              </w:rPr>
              <w:t>;</w:t>
            </w:r>
          </w:p>
          <w:p w14:paraId="64FA54F4" w14:textId="66841249" w:rsidR="0084425C" w:rsidRPr="00D60A65" w:rsidRDefault="00D60A65" w:rsidP="00EE42B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paplašinot biedrības biedru loku visā Jēkabpils novada teritorijā</w:t>
            </w:r>
            <w:r w:rsidR="0084425C" w:rsidRPr="00D60A65">
              <w:rPr>
                <w:sz w:val="24"/>
                <w:szCs w:val="24"/>
              </w:rPr>
              <w:t>.</w:t>
            </w:r>
          </w:p>
          <w:p w14:paraId="729A0674" w14:textId="77777777" w:rsidR="00074DD9" w:rsidRPr="00071A37" w:rsidRDefault="00074DD9" w:rsidP="00F246D6">
            <w:pPr>
              <w:pStyle w:val="ListParagraph"/>
              <w:ind w:left="142" w:right="-477"/>
              <w:rPr>
                <w:sz w:val="24"/>
                <w:szCs w:val="24"/>
                <w:highlight w:val="yellow"/>
              </w:rPr>
            </w:pPr>
          </w:p>
          <w:p w14:paraId="720AA2AC" w14:textId="1D47656E" w:rsidR="00B9308F" w:rsidRPr="00D60A65" w:rsidRDefault="00B9308F" w:rsidP="00CF1FA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D60A65">
              <w:rPr>
                <w:sz w:val="24"/>
                <w:szCs w:val="24"/>
              </w:rPr>
              <w:t>Sabiedrības un indivīdu sociālās integrācijas, saskaņas un labklājības veicināšana, sadarbības saišu starp dažādām sabiedrības grupām veidošana</w:t>
            </w:r>
            <w:r w:rsidR="00CF1FA8" w:rsidRPr="00D60A65">
              <w:rPr>
                <w:sz w:val="24"/>
                <w:szCs w:val="24"/>
              </w:rPr>
              <w:t>:</w:t>
            </w:r>
            <w:r w:rsidRPr="00D60A65">
              <w:rPr>
                <w:sz w:val="24"/>
                <w:szCs w:val="24"/>
              </w:rPr>
              <w:t xml:space="preserve"> </w:t>
            </w:r>
          </w:p>
          <w:p w14:paraId="228AF79D" w14:textId="1D0F8531" w:rsidR="00074DD9" w:rsidRPr="00D60A65" w:rsidRDefault="00074DD9" w:rsidP="00F246D6">
            <w:pPr>
              <w:pStyle w:val="ListParagraph"/>
              <w:ind w:left="567" w:right="-477"/>
              <w:rPr>
                <w:sz w:val="24"/>
                <w:szCs w:val="24"/>
              </w:rPr>
            </w:pPr>
          </w:p>
          <w:p w14:paraId="3B597FC8" w14:textId="47B80A5C" w:rsidR="009B4C40" w:rsidRPr="00D60A65" w:rsidRDefault="00917888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>organizēj</w:t>
            </w:r>
            <w:r w:rsidR="00EE42B0" w:rsidRPr="00D60A65">
              <w:rPr>
                <w:lang w:val="lv-LV"/>
              </w:rPr>
              <w:t>ot</w:t>
            </w:r>
            <w:r w:rsidRPr="00D60A65">
              <w:rPr>
                <w:lang w:val="lv-LV"/>
              </w:rPr>
              <w:t xml:space="preserve"> struktūrvienības “Dienas centrs “Kopā būt”” darbību, </w:t>
            </w:r>
            <w:r w:rsidR="009B4C40" w:rsidRPr="00D60A65">
              <w:rPr>
                <w:lang w:val="lv-LV"/>
              </w:rPr>
              <w:t xml:space="preserve">tādā veidā </w:t>
            </w:r>
            <w:r w:rsidRPr="00D60A65">
              <w:rPr>
                <w:lang w:val="lv-LV"/>
              </w:rPr>
              <w:t xml:space="preserve">atbalstot senioru un citu atstumtības riskam pakļautu sabiedrības grupu pārstāvju sociālās integrācijas sekmēšanu </w:t>
            </w:r>
          </w:p>
          <w:p w14:paraId="12BBE3B5" w14:textId="57106863" w:rsidR="00912831" w:rsidRDefault="000C10D8" w:rsidP="00D60A65">
            <w:pPr>
              <w:pStyle w:val="NormalWeb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after="0"/>
              <w:ind w:left="2552" w:firstLine="0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 xml:space="preserve">interešu pulciņu nodarbības </w:t>
            </w:r>
            <w:r w:rsidR="00917888" w:rsidRPr="00D60A65">
              <w:rPr>
                <w:lang w:val="lv-LV"/>
              </w:rPr>
              <w:t>mākslas prasmju iepazīšanai un attīstīšanai,</w:t>
            </w:r>
          </w:p>
          <w:p w14:paraId="2B817808" w14:textId="09E8B077" w:rsidR="00D72990" w:rsidRPr="00D60A65" w:rsidRDefault="00D72990" w:rsidP="00D60A65">
            <w:pPr>
              <w:pStyle w:val="NormalWeb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after="0"/>
              <w:ind w:left="2552" w:firstLine="0"/>
              <w:jc w:val="both"/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veselību veicinoši pasākumi kā senioru joga, vingrošana, nūjošana, psihologa konsultācijas,</w:t>
            </w:r>
          </w:p>
          <w:p w14:paraId="4CABA5C1" w14:textId="337A39EE" w:rsidR="009B4C40" w:rsidRPr="00D60A65" w:rsidRDefault="00912831" w:rsidP="00D60A65">
            <w:pPr>
              <w:pStyle w:val="NormalWeb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after="0"/>
              <w:ind w:left="2552" w:firstLine="0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 xml:space="preserve">pašdarbības un aktīva brīvā laika pavadīšanas pulciņu darba organizēšana, </w:t>
            </w:r>
            <w:r w:rsidR="00917888" w:rsidRPr="00D60A65">
              <w:rPr>
                <w:lang w:val="lv-LV"/>
              </w:rPr>
              <w:t xml:space="preserve"> </w:t>
            </w:r>
          </w:p>
          <w:p w14:paraId="67766D5D" w14:textId="0E0C9471" w:rsidR="009B4C40" w:rsidRPr="00D60A65" w:rsidRDefault="00917888" w:rsidP="00D60A65">
            <w:pPr>
              <w:pStyle w:val="NormalWeb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after="0"/>
              <w:ind w:left="2694" w:hanging="142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 xml:space="preserve">tikšanās ar </w:t>
            </w:r>
            <w:r w:rsidR="009B4C40" w:rsidRPr="00D60A65">
              <w:rPr>
                <w:lang w:val="lv-LV"/>
              </w:rPr>
              <w:t xml:space="preserve">Jēkabpils </w:t>
            </w:r>
            <w:r w:rsidR="00D60A65">
              <w:rPr>
                <w:lang w:val="lv-LV"/>
              </w:rPr>
              <w:t xml:space="preserve">novada </w:t>
            </w:r>
            <w:r w:rsidR="009B4C40" w:rsidRPr="00D60A65">
              <w:rPr>
                <w:lang w:val="lv-LV"/>
              </w:rPr>
              <w:t>domes deputātiem, pašvaldības pārstāvjiem</w:t>
            </w:r>
            <w:r w:rsidR="00912831" w:rsidRPr="00D60A65">
              <w:rPr>
                <w:lang w:val="lv-LV"/>
              </w:rPr>
              <w:t>,</w:t>
            </w:r>
          </w:p>
          <w:p w14:paraId="77D118B7" w14:textId="59FD8C50" w:rsidR="009B4C40" w:rsidRPr="00D60A65" w:rsidRDefault="009B4C40" w:rsidP="00D60A65">
            <w:pPr>
              <w:pStyle w:val="NormalWeb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after="0"/>
              <w:ind w:left="2694" w:hanging="142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>apmācot interneta un mūsdienīgu telefonu lietošanā</w:t>
            </w:r>
            <w:r w:rsidR="00912831" w:rsidRPr="00D60A65">
              <w:rPr>
                <w:lang w:val="lv-LV"/>
              </w:rPr>
              <w:t>,</w:t>
            </w:r>
          </w:p>
          <w:p w14:paraId="0E44A97E" w14:textId="71F9DEFF" w:rsidR="00917888" w:rsidRPr="00D60A65" w:rsidRDefault="009B4C40" w:rsidP="00D60A65">
            <w:pPr>
              <w:pStyle w:val="NormalWeb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after="0"/>
              <w:ind w:left="2694" w:hanging="142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 xml:space="preserve"> organizējot galda spēles</w:t>
            </w:r>
            <w:r w:rsidR="00D72990">
              <w:rPr>
                <w:lang w:val="lv-LV"/>
              </w:rPr>
              <w:t xml:space="preserve">, saviesīgus pasākumus, filmu dienas </w:t>
            </w:r>
            <w:r w:rsidRPr="00D60A65">
              <w:rPr>
                <w:lang w:val="lv-LV"/>
              </w:rPr>
              <w:t xml:space="preserve"> </w:t>
            </w:r>
            <w:proofErr w:type="spellStart"/>
            <w:r w:rsidR="00917888" w:rsidRPr="00D60A65">
              <w:rPr>
                <w:lang w:val="lv-LV"/>
              </w:rPr>
              <w:t>u.c.pasākum</w:t>
            </w:r>
            <w:r w:rsidRPr="00D60A65">
              <w:rPr>
                <w:lang w:val="lv-LV"/>
              </w:rPr>
              <w:t>us</w:t>
            </w:r>
            <w:proofErr w:type="spellEnd"/>
            <w:r w:rsidR="00917888" w:rsidRPr="00D60A65">
              <w:rPr>
                <w:lang w:val="lv-LV"/>
              </w:rPr>
              <w:t>;</w:t>
            </w:r>
          </w:p>
          <w:p w14:paraId="70AA6061" w14:textId="4F8D9A47" w:rsidR="009B4C40" w:rsidRPr="00D60A65" w:rsidRDefault="009B4C40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 xml:space="preserve">Veicinot iedzīvotāju sadarbību ar NVO un pašvaldības iestādēm, piemēram, Sociālo dienestu, Vienas pieturas aģentūru, </w:t>
            </w:r>
            <w:r w:rsidR="000C10D8" w:rsidRPr="00D60A65">
              <w:rPr>
                <w:lang w:val="lv-LV"/>
              </w:rPr>
              <w:t>Izglītības pārvaldi</w:t>
            </w:r>
            <w:r w:rsidR="00D72990">
              <w:rPr>
                <w:lang w:val="lv-LV"/>
              </w:rPr>
              <w:t>, muzeju</w:t>
            </w:r>
            <w:r w:rsidR="000C10D8" w:rsidRPr="00D60A65">
              <w:rPr>
                <w:lang w:val="lv-LV"/>
              </w:rPr>
              <w:t xml:space="preserve"> u.c.</w:t>
            </w:r>
          </w:p>
          <w:p w14:paraId="1A1D4766" w14:textId="78D07A14" w:rsidR="00074DD9" w:rsidRDefault="00966486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>atbalst</w:t>
            </w:r>
            <w:r w:rsidR="00074DD9" w:rsidRPr="00D60A65">
              <w:rPr>
                <w:lang w:val="lv-LV"/>
              </w:rPr>
              <w:t xml:space="preserve">ot </w:t>
            </w:r>
            <w:r w:rsidRPr="00D60A65">
              <w:rPr>
                <w:lang w:val="lv-LV"/>
              </w:rPr>
              <w:t xml:space="preserve">mazākumtautību biedrību pasākumu popularizēšanu vietējā kopienā un </w:t>
            </w:r>
            <w:proofErr w:type="spellStart"/>
            <w:r w:rsidRPr="00D60A65">
              <w:rPr>
                <w:lang w:val="lv-LV"/>
              </w:rPr>
              <w:t>Vidusdaugavas</w:t>
            </w:r>
            <w:proofErr w:type="spellEnd"/>
            <w:r w:rsidRPr="00D60A65">
              <w:rPr>
                <w:lang w:val="lv-LV"/>
              </w:rPr>
              <w:t xml:space="preserve"> reģionā</w:t>
            </w:r>
            <w:r w:rsidR="0062586F" w:rsidRPr="00D60A65">
              <w:rPr>
                <w:lang w:val="lv-LV"/>
              </w:rPr>
              <w:t>;</w:t>
            </w:r>
          </w:p>
          <w:p w14:paraId="70E840D5" w14:textId="79FCCE74" w:rsidR="00D72990" w:rsidRPr="00D60A65" w:rsidRDefault="00D72990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integrējot Ukrainas kara bēgļus vietējā kopienā;</w:t>
            </w:r>
          </w:p>
          <w:p w14:paraId="725C6FD4" w14:textId="67B7EEC3" w:rsidR="0062586F" w:rsidRPr="00D60A65" w:rsidRDefault="0062586F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D60A65">
              <w:rPr>
                <w:lang w:val="lv-LV"/>
              </w:rPr>
              <w:t>sadarbojoties ar labdarības veikalu “HOPEN”</w:t>
            </w:r>
            <w:r w:rsidR="00D72990">
              <w:rPr>
                <w:lang w:val="lv-LV"/>
              </w:rPr>
              <w:t xml:space="preserve"> </w:t>
            </w:r>
            <w:r w:rsidRPr="00D60A65">
              <w:rPr>
                <w:lang w:val="lv-LV"/>
              </w:rPr>
              <w:t>Jēkab</w:t>
            </w:r>
            <w:r w:rsidR="00D72990">
              <w:rPr>
                <w:lang w:val="lv-LV"/>
              </w:rPr>
              <w:t>p</w:t>
            </w:r>
            <w:r w:rsidRPr="00D60A65">
              <w:rPr>
                <w:lang w:val="lv-LV"/>
              </w:rPr>
              <w:t>ils pilsētā;</w:t>
            </w:r>
          </w:p>
          <w:p w14:paraId="7048C0B6" w14:textId="77777777" w:rsidR="00074DD9" w:rsidRPr="00071A37" w:rsidRDefault="00074DD9" w:rsidP="00F246D6">
            <w:pPr>
              <w:pStyle w:val="ListParagraph"/>
              <w:ind w:left="567" w:right="-477"/>
              <w:rPr>
                <w:sz w:val="24"/>
                <w:szCs w:val="24"/>
                <w:highlight w:val="yellow"/>
              </w:rPr>
            </w:pPr>
          </w:p>
          <w:p w14:paraId="0DB8FAAF" w14:textId="1D230755" w:rsidR="00074DD9" w:rsidRPr="00F33A40" w:rsidRDefault="00B9308F" w:rsidP="00CF1FA8">
            <w:pPr>
              <w:pStyle w:val="ListParagraph"/>
              <w:numPr>
                <w:ilvl w:val="0"/>
                <w:numId w:val="15"/>
              </w:numPr>
              <w:ind w:right="-477"/>
              <w:rPr>
                <w:sz w:val="24"/>
                <w:szCs w:val="24"/>
              </w:rPr>
            </w:pPr>
            <w:r w:rsidRPr="00F33A40">
              <w:rPr>
                <w:sz w:val="24"/>
                <w:szCs w:val="24"/>
              </w:rPr>
              <w:t>Brīvprātīgā darba veicināšana</w:t>
            </w:r>
            <w:r w:rsidR="0001016D" w:rsidRPr="00F33A40">
              <w:rPr>
                <w:sz w:val="24"/>
                <w:szCs w:val="24"/>
              </w:rPr>
              <w:t>:</w:t>
            </w:r>
          </w:p>
          <w:p w14:paraId="5B83EFF7" w14:textId="4CDC58DE" w:rsidR="009B4C40" w:rsidRPr="00F33A40" w:rsidRDefault="008D2407" w:rsidP="008D2407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33A40">
              <w:rPr>
                <w:sz w:val="24"/>
                <w:szCs w:val="24"/>
              </w:rPr>
              <w:t>202</w:t>
            </w:r>
            <w:r w:rsidR="00F33A40" w:rsidRPr="00F33A40">
              <w:rPr>
                <w:sz w:val="24"/>
                <w:szCs w:val="24"/>
              </w:rPr>
              <w:t>2</w:t>
            </w:r>
            <w:r w:rsidRPr="00F33A40">
              <w:rPr>
                <w:sz w:val="24"/>
                <w:szCs w:val="24"/>
              </w:rPr>
              <w:t xml:space="preserve">.gadā noslēgti </w:t>
            </w:r>
            <w:r w:rsidR="000C10D8" w:rsidRPr="00F33A40">
              <w:rPr>
                <w:sz w:val="24"/>
                <w:szCs w:val="24"/>
              </w:rPr>
              <w:t>4</w:t>
            </w:r>
            <w:r w:rsidR="00F33A40" w:rsidRPr="00F33A40">
              <w:rPr>
                <w:sz w:val="24"/>
                <w:szCs w:val="24"/>
              </w:rPr>
              <w:t>2</w:t>
            </w:r>
            <w:r w:rsidRPr="00F33A40">
              <w:rPr>
                <w:sz w:val="24"/>
                <w:szCs w:val="24"/>
              </w:rPr>
              <w:t xml:space="preserve"> </w:t>
            </w:r>
            <w:r w:rsidR="000C10D8" w:rsidRPr="00F33A40">
              <w:rPr>
                <w:sz w:val="24"/>
                <w:szCs w:val="24"/>
              </w:rPr>
              <w:t>brīvprātīgā darba</w:t>
            </w:r>
            <w:r w:rsidRPr="00F33A40">
              <w:rPr>
                <w:sz w:val="24"/>
                <w:szCs w:val="24"/>
              </w:rPr>
              <w:t xml:space="preserve"> līgumi</w:t>
            </w:r>
            <w:r w:rsidR="00F33A40" w:rsidRPr="00F33A40">
              <w:rPr>
                <w:sz w:val="24"/>
                <w:szCs w:val="24"/>
              </w:rPr>
              <w:t xml:space="preserve"> un brīvprātīgajā darbā biedrībā nostrādātas pavisam 2723 stundas; strādājot gan b</w:t>
            </w:r>
            <w:r w:rsidRPr="00F33A40">
              <w:rPr>
                <w:sz w:val="24"/>
                <w:szCs w:val="24"/>
              </w:rPr>
              <w:t>iedrības telpās Brīvības ielā 45, Jēkabpil</w:t>
            </w:r>
            <w:r w:rsidR="000677E2" w:rsidRPr="00F33A40">
              <w:rPr>
                <w:sz w:val="24"/>
                <w:szCs w:val="24"/>
              </w:rPr>
              <w:t>ī</w:t>
            </w:r>
            <w:r w:rsidRPr="00F33A40">
              <w:rPr>
                <w:sz w:val="24"/>
                <w:szCs w:val="24"/>
              </w:rPr>
              <w:t>, tās struktūrvienības telpās Brīvības ielā 258A, Jēkabpil</w:t>
            </w:r>
            <w:r w:rsidR="00F8033B" w:rsidRPr="00F33A40">
              <w:rPr>
                <w:sz w:val="24"/>
                <w:szCs w:val="24"/>
              </w:rPr>
              <w:t>ī</w:t>
            </w:r>
            <w:r w:rsidRPr="00F33A40">
              <w:rPr>
                <w:sz w:val="24"/>
                <w:szCs w:val="24"/>
              </w:rPr>
              <w:t>, Jēkabpils novad</w:t>
            </w:r>
            <w:r w:rsidR="000677E2" w:rsidRPr="00F33A40">
              <w:rPr>
                <w:sz w:val="24"/>
                <w:szCs w:val="24"/>
              </w:rPr>
              <w:t xml:space="preserve">ā, </w:t>
            </w:r>
            <w:r w:rsidR="00F33A40" w:rsidRPr="00F33A40">
              <w:rPr>
                <w:sz w:val="24"/>
                <w:szCs w:val="24"/>
              </w:rPr>
              <w:t xml:space="preserve">kā arī dažādās citās vietās, palīdzot organizēt biedrības pasākumus un sniedzot atbalstu Ukrainas civiliedzīvotājiem, kas bēguši no kara savā valstī; </w:t>
            </w:r>
          </w:p>
          <w:p w14:paraId="4069C0F0" w14:textId="195458E0" w:rsidR="0001016D" w:rsidRPr="00F33A40" w:rsidRDefault="0001016D" w:rsidP="00EE42B0">
            <w:pPr>
              <w:pStyle w:val="ListParagraph"/>
              <w:numPr>
                <w:ilvl w:val="0"/>
                <w:numId w:val="16"/>
              </w:numPr>
              <w:ind w:right="-477"/>
              <w:rPr>
                <w:sz w:val="24"/>
                <w:szCs w:val="24"/>
              </w:rPr>
            </w:pPr>
            <w:r w:rsidRPr="00F33A40">
              <w:rPr>
                <w:sz w:val="24"/>
                <w:szCs w:val="24"/>
              </w:rPr>
              <w:t xml:space="preserve">Sadarbojoties ar Nodarbinātības Valsts aģentūru </w:t>
            </w:r>
            <w:r w:rsidR="00F33A40" w:rsidRPr="00F33A40">
              <w:rPr>
                <w:sz w:val="24"/>
                <w:szCs w:val="24"/>
              </w:rPr>
              <w:t xml:space="preserve">un Jēkabpils novada pašvaldību </w:t>
            </w:r>
            <w:r w:rsidRPr="00F33A40">
              <w:rPr>
                <w:sz w:val="24"/>
                <w:szCs w:val="24"/>
              </w:rPr>
              <w:t>brīvprātīgā darba popularizēšanā;</w:t>
            </w:r>
          </w:p>
          <w:p w14:paraId="51D0DAFA" w14:textId="77777777" w:rsidR="00F33A40" w:rsidRDefault="0001016D" w:rsidP="005258F5">
            <w:pPr>
              <w:pStyle w:val="ListParagraph"/>
              <w:numPr>
                <w:ilvl w:val="0"/>
                <w:numId w:val="16"/>
              </w:numPr>
              <w:ind w:right="-477"/>
              <w:rPr>
                <w:sz w:val="24"/>
                <w:szCs w:val="24"/>
              </w:rPr>
            </w:pPr>
            <w:r w:rsidRPr="00F33A40">
              <w:rPr>
                <w:sz w:val="24"/>
                <w:szCs w:val="24"/>
              </w:rPr>
              <w:t xml:space="preserve">Sadarbojoties NVO tīklos brīvprātīgā darba popularizēšanā un </w:t>
            </w:r>
          </w:p>
          <w:p w14:paraId="209433DC" w14:textId="5197DA41" w:rsidR="00F33A40" w:rsidRPr="00F33A40" w:rsidRDefault="00F33A40" w:rsidP="00F33A40">
            <w:pPr>
              <w:pStyle w:val="ListParagraph"/>
              <w:ind w:left="2564" w:right="-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1016D" w:rsidRPr="00F33A40">
              <w:rPr>
                <w:sz w:val="24"/>
                <w:szCs w:val="24"/>
              </w:rPr>
              <w:t>ttīstī</w:t>
            </w:r>
            <w:r>
              <w:rPr>
                <w:sz w:val="24"/>
                <w:szCs w:val="24"/>
              </w:rPr>
              <w:t>šanā;</w:t>
            </w:r>
          </w:p>
          <w:p w14:paraId="0D5EE58A" w14:textId="11AAFE0A" w:rsidR="0001016D" w:rsidRPr="00F33A40" w:rsidRDefault="00F33A40" w:rsidP="00F33A40">
            <w:pPr>
              <w:pStyle w:val="ListParagraph"/>
              <w:numPr>
                <w:ilvl w:val="0"/>
                <w:numId w:val="16"/>
              </w:numPr>
              <w:ind w:right="-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Realizējot Eiropas Solidaritātes korpusa projektu “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Infinity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Volunteering</w:t>
            </w:r>
            <w:proofErr w:type="spellEnd"/>
            <w:r>
              <w:rPr>
                <w:sz w:val="24"/>
                <w:szCs w:val="24"/>
              </w:rPr>
              <w:t>” ar četriem iesaistītajiem ārvalstu brīvprātīgajiem jauniešiem</w:t>
            </w:r>
            <w:r w:rsidR="00D72990">
              <w:rPr>
                <w:sz w:val="24"/>
                <w:szCs w:val="24"/>
              </w:rPr>
              <w:t>, viņiem projektā nostrādājot kopā 1616 brīvprātīgā darba stundas;</w:t>
            </w:r>
            <w:r w:rsidR="0001016D" w:rsidRPr="00F33A40">
              <w:rPr>
                <w:sz w:val="24"/>
                <w:szCs w:val="24"/>
              </w:rPr>
              <w:t xml:space="preserve"> </w:t>
            </w:r>
          </w:p>
          <w:p w14:paraId="14F58DD8" w14:textId="77777777" w:rsidR="00074DD9" w:rsidRPr="00071A37" w:rsidRDefault="00074DD9" w:rsidP="003A484C">
            <w:pPr>
              <w:pStyle w:val="NormalWeb"/>
              <w:widowControl/>
              <w:autoSpaceDE/>
              <w:autoSpaceDN/>
              <w:adjustRightInd/>
              <w:spacing w:before="0" w:after="0"/>
              <w:ind w:left="142"/>
              <w:textAlignment w:val="baseline"/>
              <w:rPr>
                <w:highlight w:val="yellow"/>
                <w:lang w:val="lv-LV"/>
              </w:rPr>
            </w:pPr>
          </w:p>
          <w:p w14:paraId="07B07A9A" w14:textId="6B37B575" w:rsidR="002D138B" w:rsidRPr="00F33A40" w:rsidRDefault="002D138B" w:rsidP="00CF1FA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F33A40">
              <w:rPr>
                <w:sz w:val="24"/>
                <w:szCs w:val="24"/>
              </w:rPr>
              <w:t>Atbalsta sniegšana personām ar īpašām vajadzībām (invaliditāti), invalīdu un viņu ģimeņu locekļu interešu aizstāvība</w:t>
            </w:r>
            <w:r w:rsidR="00E268A7" w:rsidRPr="00F33A40">
              <w:rPr>
                <w:sz w:val="24"/>
                <w:szCs w:val="24"/>
              </w:rPr>
              <w:t>:</w:t>
            </w:r>
            <w:r w:rsidRPr="00F33A40">
              <w:rPr>
                <w:sz w:val="24"/>
                <w:szCs w:val="24"/>
              </w:rPr>
              <w:t xml:space="preserve"> </w:t>
            </w:r>
          </w:p>
          <w:p w14:paraId="44E67FBE" w14:textId="77777777" w:rsidR="00074DD9" w:rsidRPr="00F33A40" w:rsidRDefault="00074DD9" w:rsidP="00F246D6">
            <w:pPr>
              <w:pStyle w:val="ListParagraph"/>
              <w:ind w:left="0" w:right="-477"/>
              <w:rPr>
                <w:b/>
                <w:bCs/>
                <w:sz w:val="24"/>
                <w:szCs w:val="24"/>
              </w:rPr>
            </w:pPr>
          </w:p>
          <w:p w14:paraId="7841F7BF" w14:textId="2CAC0179" w:rsidR="00F33A40" w:rsidRPr="00F33A40" w:rsidRDefault="0001016D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textAlignment w:val="baseline"/>
              <w:rPr>
                <w:lang w:val="lv-LV"/>
              </w:rPr>
            </w:pPr>
            <w:r w:rsidRPr="00F33A40">
              <w:rPr>
                <w:lang w:val="lv-LV"/>
              </w:rPr>
              <w:lastRenderedPageBreak/>
              <w:t xml:space="preserve">Organizējot darbu </w:t>
            </w:r>
            <w:r w:rsidR="00D72990">
              <w:rPr>
                <w:lang w:val="lv-LV"/>
              </w:rPr>
              <w:t>četrās</w:t>
            </w:r>
            <w:r w:rsidRPr="00F33A40">
              <w:rPr>
                <w:lang w:val="lv-LV"/>
              </w:rPr>
              <w:t xml:space="preserve"> subsidētajā</w:t>
            </w:r>
            <w:r w:rsidR="00D72990">
              <w:rPr>
                <w:lang w:val="lv-LV"/>
              </w:rPr>
              <w:t>s</w:t>
            </w:r>
            <w:r w:rsidRPr="00F33A40">
              <w:rPr>
                <w:lang w:val="lv-LV"/>
              </w:rPr>
              <w:t xml:space="preserve"> darbavietā</w:t>
            </w:r>
            <w:r w:rsidR="00D72990">
              <w:rPr>
                <w:lang w:val="lv-LV"/>
              </w:rPr>
              <w:t>s</w:t>
            </w:r>
            <w:r w:rsidRPr="00F33A40">
              <w:rPr>
                <w:lang w:val="lv-LV"/>
              </w:rPr>
              <w:t xml:space="preserve"> biedrības struktūrvienībā Dienas centrs “Kopā būt”</w:t>
            </w:r>
            <w:r w:rsidR="0062586F" w:rsidRPr="00F33A40">
              <w:rPr>
                <w:lang w:val="lv-LV"/>
              </w:rPr>
              <w:t xml:space="preserve"> un </w:t>
            </w:r>
            <w:proofErr w:type="spellStart"/>
            <w:r w:rsidR="00F33A40" w:rsidRPr="00F33A40">
              <w:rPr>
                <w:lang w:val="lv-LV"/>
              </w:rPr>
              <w:t>biedrorganizācijas</w:t>
            </w:r>
            <w:proofErr w:type="spellEnd"/>
            <w:r w:rsidR="00F33A40" w:rsidRPr="00F33A40">
              <w:rPr>
                <w:lang w:val="lv-LV"/>
              </w:rPr>
              <w:t xml:space="preserve"> Dienas centrā “Cerība”;</w:t>
            </w:r>
          </w:p>
          <w:p w14:paraId="203D4A12" w14:textId="2B65B79E" w:rsidR="0001016D" w:rsidRPr="00F33A40" w:rsidRDefault="0062586F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textAlignment w:val="baseline"/>
              <w:rPr>
                <w:lang w:val="lv-LV"/>
              </w:rPr>
            </w:pPr>
            <w:r w:rsidRPr="00F33A40">
              <w:rPr>
                <w:lang w:val="lv-LV"/>
              </w:rPr>
              <w:t>popularizējot NVO iespēju izveidot subsidētās darbavietas sadarbībā ar NVA</w:t>
            </w:r>
            <w:r w:rsidR="0001016D" w:rsidRPr="00F33A40">
              <w:rPr>
                <w:lang w:val="lv-LV"/>
              </w:rPr>
              <w:t xml:space="preserve">; </w:t>
            </w:r>
          </w:p>
          <w:p w14:paraId="0250CDE7" w14:textId="071445C1" w:rsidR="00E268A7" w:rsidRPr="00F33A40" w:rsidRDefault="0001016D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textAlignment w:val="baseline"/>
              <w:rPr>
                <w:lang w:val="lv-LV"/>
              </w:rPr>
            </w:pPr>
            <w:r w:rsidRPr="00F33A40">
              <w:rPr>
                <w:lang w:val="lv-LV"/>
              </w:rPr>
              <w:t xml:space="preserve">Konsultatīvi atbalstot dažādu jautājumu risināšanā Jēkabpils </w:t>
            </w:r>
            <w:r w:rsidR="00F33A40" w:rsidRPr="00F33A40">
              <w:rPr>
                <w:lang w:val="lv-LV"/>
              </w:rPr>
              <w:t>novadā</w:t>
            </w:r>
            <w:r w:rsidR="0062586F" w:rsidRPr="00F33A40">
              <w:rPr>
                <w:lang w:val="lv-LV"/>
              </w:rPr>
              <w:t xml:space="preserve">, īpaši telpu </w:t>
            </w:r>
            <w:r w:rsidR="00F33A40" w:rsidRPr="00F33A40">
              <w:rPr>
                <w:lang w:val="lv-LV"/>
              </w:rPr>
              <w:t xml:space="preserve">un darbavietu </w:t>
            </w:r>
            <w:r w:rsidR="0062586F" w:rsidRPr="00F33A40">
              <w:rPr>
                <w:lang w:val="lv-LV"/>
              </w:rPr>
              <w:t>piemērošanā</w:t>
            </w:r>
            <w:r w:rsidR="00E268A7" w:rsidRPr="00F33A40">
              <w:rPr>
                <w:lang w:val="lv-LV"/>
              </w:rPr>
              <w:t>;</w:t>
            </w:r>
          </w:p>
          <w:p w14:paraId="6A4F50B4" w14:textId="51751B36" w:rsidR="0001016D" w:rsidRPr="00F33A40" w:rsidRDefault="00E268A7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textAlignment w:val="baseline"/>
              <w:rPr>
                <w:lang w:val="lv-LV"/>
              </w:rPr>
            </w:pPr>
            <w:r w:rsidRPr="00F33A40">
              <w:rPr>
                <w:lang w:val="lv-LV"/>
              </w:rPr>
              <w:t xml:space="preserve">Sadarbojoties ar savām </w:t>
            </w:r>
            <w:proofErr w:type="spellStart"/>
            <w:r w:rsidRPr="00F33A40">
              <w:rPr>
                <w:lang w:val="lv-LV"/>
              </w:rPr>
              <w:t>biedrorganizācijām</w:t>
            </w:r>
            <w:proofErr w:type="spellEnd"/>
            <w:r w:rsidRPr="00F33A40">
              <w:rPr>
                <w:lang w:val="lv-LV"/>
              </w:rPr>
              <w:t>, kas pārstāv personu ar invaliditāti mērķauditoriju</w:t>
            </w:r>
            <w:r w:rsidR="0062586F" w:rsidRPr="00F33A40">
              <w:rPr>
                <w:lang w:val="lv-LV"/>
              </w:rPr>
              <w:t>, un ar Latvijas Neredzīgo biedrības Jēkabpils nodaļu</w:t>
            </w:r>
            <w:r w:rsidR="00F33A40">
              <w:rPr>
                <w:lang w:val="lv-LV"/>
              </w:rPr>
              <w:t>, Jēkabpils invalīdu biedrību</w:t>
            </w:r>
            <w:r w:rsidR="00D72990">
              <w:rPr>
                <w:lang w:val="lv-LV"/>
              </w:rPr>
              <w:t>, Latvijas Kaulu un locītavu slimnieku biedrības Jēkabpils filiāli, biedrību “Cerību sala”</w:t>
            </w:r>
            <w:r w:rsidRPr="00F33A40">
              <w:rPr>
                <w:lang w:val="lv-LV"/>
              </w:rPr>
              <w:t>.</w:t>
            </w:r>
          </w:p>
          <w:p w14:paraId="6272C0A4" w14:textId="77777777" w:rsidR="00A47CCA" w:rsidRPr="00071A37" w:rsidRDefault="00A47CCA" w:rsidP="00A47CCA">
            <w:pPr>
              <w:pStyle w:val="ListParagraph"/>
              <w:ind w:left="142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  <w:p w14:paraId="50DDB4FC" w14:textId="6240B6EB" w:rsidR="002D138B" w:rsidRPr="000B4D39" w:rsidRDefault="002D138B" w:rsidP="00CF1FA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0B4D39">
              <w:rPr>
                <w:sz w:val="24"/>
                <w:szCs w:val="24"/>
              </w:rPr>
              <w:t xml:space="preserve">Jauniešu iniciatīvu un viņu līdzdalības lēmumu pieņemšanā un sabiedriskajā dzīvē veicināšana dažādos veidos: </w:t>
            </w:r>
          </w:p>
          <w:p w14:paraId="619C1737" w14:textId="134680A3" w:rsidR="000B4D39" w:rsidRPr="000B4D39" w:rsidRDefault="000B4D39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0B4D39">
              <w:rPr>
                <w:lang w:val="lv-LV"/>
              </w:rPr>
              <w:t>Darbojoties kā EURODESK reģionālais koordinators;</w:t>
            </w:r>
          </w:p>
          <w:p w14:paraId="12C1A976" w14:textId="6A44DB46" w:rsidR="000B4D39" w:rsidRPr="000B4D39" w:rsidRDefault="000B4D39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0B4D39">
              <w:rPr>
                <w:lang w:val="lv-LV"/>
              </w:rPr>
              <w:t>Organizējot divus EURODESK reģionālos pasākumus Jēkabpilī;</w:t>
            </w:r>
          </w:p>
          <w:p w14:paraId="3C960C3E" w14:textId="77777777" w:rsidR="000B4D39" w:rsidRPr="000B4D39" w:rsidRDefault="000B4D39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0B4D39">
              <w:rPr>
                <w:lang w:val="lv-LV"/>
              </w:rPr>
              <w:t>Veicinot jauniešu izpratni par demokrātijas izpausmēm Latvijā;</w:t>
            </w:r>
          </w:p>
          <w:p w14:paraId="6E9CF9BF" w14:textId="44DCF136" w:rsidR="000B4D39" w:rsidRPr="000B4D39" w:rsidRDefault="000B4D39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0B4D39">
              <w:rPr>
                <w:lang w:val="lv-LV"/>
              </w:rPr>
              <w:t xml:space="preserve">rosinot jauniešu interesi par </w:t>
            </w:r>
            <w:proofErr w:type="spellStart"/>
            <w:r w:rsidRPr="000B4D39">
              <w:rPr>
                <w:lang w:val="lv-LV"/>
              </w:rPr>
              <w:t>Erasmus</w:t>
            </w:r>
            <w:proofErr w:type="spellEnd"/>
            <w:r w:rsidRPr="000B4D39">
              <w:rPr>
                <w:lang w:val="lv-LV"/>
              </w:rPr>
              <w:t>+ un Eiropas Solidaritātes korpusa projektu iespējām;</w:t>
            </w:r>
          </w:p>
          <w:p w14:paraId="6B1E911C" w14:textId="459E4ABC" w:rsidR="000B4D39" w:rsidRPr="007278FB" w:rsidRDefault="000B4D39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7278FB">
              <w:rPr>
                <w:lang w:val="lv-LV"/>
              </w:rPr>
              <w:t xml:space="preserve">kļūstot par nosūtošo organizāciju </w:t>
            </w:r>
            <w:r w:rsidR="00D72990" w:rsidRPr="007278FB">
              <w:rPr>
                <w:lang w:val="lv-LV"/>
              </w:rPr>
              <w:t xml:space="preserve">brīvprātīgā darba projektos </w:t>
            </w:r>
            <w:r w:rsidR="007278FB" w:rsidRPr="007278FB">
              <w:rPr>
                <w:lang w:val="lv-LV"/>
              </w:rPr>
              <w:t>3</w:t>
            </w:r>
            <w:r w:rsidRPr="007278FB">
              <w:rPr>
                <w:lang w:val="lv-LV"/>
              </w:rPr>
              <w:t xml:space="preserve"> Latvijas jauniešiem;</w:t>
            </w:r>
          </w:p>
          <w:p w14:paraId="691BEA83" w14:textId="79EF04E7" w:rsidR="00E268A7" w:rsidRPr="000B4D39" w:rsidRDefault="00E268A7" w:rsidP="00EE42B0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7278FB">
              <w:rPr>
                <w:lang w:val="lv-LV"/>
              </w:rPr>
              <w:t xml:space="preserve">veicinot iespēju popularizēšanu </w:t>
            </w:r>
            <w:r w:rsidRPr="000B4D39">
              <w:rPr>
                <w:lang w:val="lv-LV"/>
              </w:rPr>
              <w:t xml:space="preserve">dzīvei nepieciešamo prasmju, zināšanu un kompetenču iegūšanu neformālas izglītības ceļā; </w:t>
            </w:r>
          </w:p>
          <w:p w14:paraId="2D0ED39B" w14:textId="77777777" w:rsidR="00912831" w:rsidRPr="000B4D39" w:rsidRDefault="00E268A7" w:rsidP="000677E2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0B4D39">
              <w:rPr>
                <w:sz w:val="24"/>
                <w:szCs w:val="24"/>
              </w:rPr>
              <w:t xml:space="preserve">Nodrošinot 2 jauniešu darbam nepieciešamo iemaņu apgūšanu nevalstiskajā sektorā sadarbībā ar NVA Jēkabpils reģionālo filiāli un šīs iespējas popularizēšanu </w:t>
            </w:r>
            <w:proofErr w:type="spellStart"/>
            <w:r w:rsidRPr="000B4D39">
              <w:rPr>
                <w:sz w:val="24"/>
                <w:szCs w:val="24"/>
              </w:rPr>
              <w:t>Vidusdaugavas</w:t>
            </w:r>
            <w:proofErr w:type="spellEnd"/>
            <w:r w:rsidRPr="000B4D39">
              <w:rPr>
                <w:sz w:val="24"/>
                <w:szCs w:val="24"/>
              </w:rPr>
              <w:t xml:space="preserve"> reģiona NVO sektorā</w:t>
            </w:r>
            <w:r w:rsidR="00912831" w:rsidRPr="000B4D39">
              <w:rPr>
                <w:sz w:val="24"/>
                <w:szCs w:val="24"/>
              </w:rPr>
              <w:t>;</w:t>
            </w:r>
          </w:p>
          <w:p w14:paraId="67B649F5" w14:textId="3A917980" w:rsidR="00E268A7" w:rsidRPr="000B4D39" w:rsidRDefault="00912831" w:rsidP="000677E2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0B4D39">
              <w:rPr>
                <w:sz w:val="24"/>
                <w:szCs w:val="24"/>
              </w:rPr>
              <w:t>I</w:t>
            </w:r>
            <w:r w:rsidR="000B4D39" w:rsidRPr="000B4D39">
              <w:rPr>
                <w:sz w:val="24"/>
                <w:szCs w:val="24"/>
              </w:rPr>
              <w:t>egūst</w:t>
            </w:r>
            <w:r w:rsidRPr="000B4D39">
              <w:rPr>
                <w:sz w:val="24"/>
                <w:szCs w:val="24"/>
              </w:rPr>
              <w:t>ot Eiropas Solidaritātes projekt</w:t>
            </w:r>
            <w:r w:rsidR="000B4D39" w:rsidRPr="000B4D39">
              <w:rPr>
                <w:sz w:val="24"/>
                <w:szCs w:val="24"/>
              </w:rPr>
              <w:t>u kvalitātes zīmi kā nosūtošā un projektus koordinējošā organizācija</w:t>
            </w:r>
            <w:r w:rsidR="00FA1A9F" w:rsidRPr="000B4D39">
              <w:rPr>
                <w:sz w:val="24"/>
                <w:szCs w:val="24"/>
              </w:rPr>
              <w:t>.</w:t>
            </w:r>
          </w:p>
          <w:p w14:paraId="1F4F39FA" w14:textId="77777777" w:rsidR="00074DD9" w:rsidRPr="00071A37" w:rsidRDefault="00074DD9" w:rsidP="00F246D6">
            <w:pPr>
              <w:pStyle w:val="ListParagraph"/>
              <w:ind w:left="142" w:right="-477"/>
              <w:jc w:val="both"/>
              <w:rPr>
                <w:sz w:val="24"/>
                <w:szCs w:val="24"/>
                <w:highlight w:val="yellow"/>
              </w:rPr>
            </w:pPr>
          </w:p>
          <w:p w14:paraId="662AAFF3" w14:textId="77777777" w:rsidR="00FA1A9F" w:rsidRPr="000B4D39" w:rsidRDefault="002D138B" w:rsidP="00CF1FA8">
            <w:pPr>
              <w:pStyle w:val="NormalWeb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0B4D39">
              <w:rPr>
                <w:lang w:val="lv-LV"/>
              </w:rPr>
              <w:t xml:space="preserve">Sociālās uzņēmējdarbības attīstības veicināšana </w:t>
            </w:r>
            <w:proofErr w:type="spellStart"/>
            <w:r w:rsidRPr="000B4D39">
              <w:rPr>
                <w:lang w:val="lv-LV"/>
              </w:rPr>
              <w:t>Vidusdaugavas</w:t>
            </w:r>
            <w:proofErr w:type="spellEnd"/>
            <w:r w:rsidRPr="000B4D39">
              <w:rPr>
                <w:lang w:val="lv-LV"/>
              </w:rPr>
              <w:t xml:space="preserve"> reģionā</w:t>
            </w:r>
            <w:r w:rsidR="00FA1A9F" w:rsidRPr="000B4D39">
              <w:rPr>
                <w:lang w:val="lv-LV"/>
              </w:rPr>
              <w:t>:</w:t>
            </w:r>
          </w:p>
          <w:p w14:paraId="6D66F0E9" w14:textId="77777777" w:rsidR="000B4D39" w:rsidRDefault="00FA1A9F" w:rsidP="000B4D39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0B4D39">
              <w:rPr>
                <w:lang w:val="lv-LV"/>
              </w:rPr>
              <w:t xml:space="preserve">Sadarbojoties ar Latvijas Sociālās </w:t>
            </w:r>
            <w:r w:rsidR="001772BF" w:rsidRPr="000B4D39">
              <w:rPr>
                <w:lang w:val="lv-LV"/>
              </w:rPr>
              <w:t>U</w:t>
            </w:r>
            <w:r w:rsidRPr="000B4D39">
              <w:rPr>
                <w:lang w:val="lv-LV"/>
              </w:rPr>
              <w:t xml:space="preserve">zņēmējdarbības asociāciju </w:t>
            </w:r>
            <w:r w:rsidR="001772BF" w:rsidRPr="000B4D39">
              <w:rPr>
                <w:lang w:val="lv-LV"/>
              </w:rPr>
              <w:t xml:space="preserve">(LSUA) </w:t>
            </w:r>
            <w:r w:rsidRPr="000B4D39">
              <w:rPr>
                <w:lang w:val="lv-LV"/>
              </w:rPr>
              <w:t xml:space="preserve">kā </w:t>
            </w:r>
            <w:proofErr w:type="spellStart"/>
            <w:r w:rsidRPr="000B4D39">
              <w:rPr>
                <w:lang w:val="lv-LV"/>
              </w:rPr>
              <w:t>biedrorganizācijai</w:t>
            </w:r>
            <w:proofErr w:type="spellEnd"/>
            <w:r w:rsidRPr="000B4D39">
              <w:rPr>
                <w:lang w:val="lv-LV"/>
              </w:rPr>
              <w:t xml:space="preserve">; </w:t>
            </w:r>
          </w:p>
          <w:p w14:paraId="1EE72013" w14:textId="05642187" w:rsidR="00074DD9" w:rsidRPr="000B4D39" w:rsidRDefault="00FA1A9F" w:rsidP="000B4D39">
            <w:pPr>
              <w:pStyle w:val="NormalWeb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0"/>
              <w:jc w:val="both"/>
              <w:textAlignment w:val="baseline"/>
              <w:rPr>
                <w:lang w:val="lv-LV"/>
              </w:rPr>
            </w:pPr>
            <w:r w:rsidRPr="000B4D39">
              <w:rPr>
                <w:lang w:val="lv-LV"/>
              </w:rPr>
              <w:t xml:space="preserve">Popularizējot sociālās uzņēmējdarbības ideju un iespējas </w:t>
            </w:r>
            <w:proofErr w:type="spellStart"/>
            <w:r w:rsidRPr="000B4D39">
              <w:rPr>
                <w:lang w:val="lv-LV"/>
              </w:rPr>
              <w:t>Vidusdaugavas</w:t>
            </w:r>
            <w:proofErr w:type="spellEnd"/>
            <w:r w:rsidRPr="000B4D39">
              <w:rPr>
                <w:lang w:val="lv-LV"/>
              </w:rPr>
              <w:t xml:space="preserve"> reģionā</w:t>
            </w:r>
            <w:r w:rsidR="002D138B" w:rsidRPr="000B4D39">
              <w:rPr>
                <w:lang w:val="lv-LV"/>
              </w:rPr>
              <w:t>.</w:t>
            </w:r>
          </w:p>
        </w:tc>
      </w:tr>
    </w:tbl>
    <w:p w14:paraId="05D7C8F2" w14:textId="77777777" w:rsidR="00C745FD" w:rsidRPr="00071A37" w:rsidRDefault="00C745FD" w:rsidP="00F246D6">
      <w:pPr>
        <w:rPr>
          <w:sz w:val="24"/>
          <w:szCs w:val="24"/>
          <w:highlight w:val="yellow"/>
        </w:rPr>
      </w:pPr>
    </w:p>
    <w:p w14:paraId="099181E6" w14:textId="5D0347D5" w:rsidR="00A74E84" w:rsidRPr="00651EF2" w:rsidRDefault="00A74E84" w:rsidP="00651EF2">
      <w:pPr>
        <w:jc w:val="both"/>
        <w:rPr>
          <w:sz w:val="24"/>
          <w:szCs w:val="24"/>
        </w:rPr>
      </w:pPr>
      <w:r w:rsidRPr="00651EF2">
        <w:rPr>
          <w:sz w:val="24"/>
          <w:szCs w:val="24"/>
        </w:rPr>
        <w:t>202</w:t>
      </w:r>
      <w:r w:rsidR="00026BEB" w:rsidRPr="00651EF2">
        <w:rPr>
          <w:sz w:val="24"/>
          <w:szCs w:val="24"/>
        </w:rPr>
        <w:t>2</w:t>
      </w:r>
      <w:r w:rsidRPr="00651EF2">
        <w:rPr>
          <w:sz w:val="24"/>
          <w:szCs w:val="24"/>
        </w:rPr>
        <w:t xml:space="preserve">.gadu biedrība noslēdz ar izdevumu pārsniegumu pār ieņēmumiem </w:t>
      </w:r>
      <w:r w:rsidR="008B6B05" w:rsidRPr="00651EF2">
        <w:rPr>
          <w:sz w:val="24"/>
          <w:szCs w:val="24"/>
        </w:rPr>
        <w:t>28593</w:t>
      </w:r>
      <w:r w:rsidRPr="00651EF2">
        <w:rPr>
          <w:sz w:val="24"/>
          <w:szCs w:val="24"/>
        </w:rPr>
        <w:t xml:space="preserve"> EUR apmērā, kas nozīmē, ka biedrība realizē iesāktos projektus</w:t>
      </w:r>
      <w:r w:rsidR="00026BEB" w:rsidRPr="00651EF2">
        <w:rPr>
          <w:sz w:val="24"/>
          <w:szCs w:val="24"/>
        </w:rPr>
        <w:t>, kur</w:t>
      </w:r>
      <w:r w:rsidR="00651EF2">
        <w:rPr>
          <w:sz w:val="24"/>
          <w:szCs w:val="24"/>
        </w:rPr>
        <w:t>u realizācijai ir saņemts finansējums, bet, tā kā projekti</w:t>
      </w:r>
      <w:r w:rsidR="008B6B05" w:rsidRPr="00651EF2">
        <w:rPr>
          <w:sz w:val="24"/>
          <w:szCs w:val="24"/>
        </w:rPr>
        <w:t xml:space="preserve"> uz 31.12.2022</w:t>
      </w:r>
      <w:r w:rsidR="00026BEB" w:rsidRPr="00651EF2">
        <w:rPr>
          <w:sz w:val="24"/>
          <w:szCs w:val="24"/>
        </w:rPr>
        <w:t xml:space="preserve"> vēl</w:t>
      </w:r>
      <w:r w:rsidR="0012431B">
        <w:rPr>
          <w:sz w:val="24"/>
          <w:szCs w:val="24"/>
        </w:rPr>
        <w:t xml:space="preserve"> nav</w:t>
      </w:r>
      <w:r w:rsidR="00651EF2">
        <w:rPr>
          <w:sz w:val="24"/>
          <w:szCs w:val="24"/>
        </w:rPr>
        <w:t xml:space="preserve"> noslēgti un noslēguma pārskati nav apstiprināti, tad finansējums nav attiecināms biedrības ieņēmumos</w:t>
      </w:r>
      <w:r w:rsidRPr="00651EF2">
        <w:rPr>
          <w:sz w:val="24"/>
          <w:szCs w:val="24"/>
        </w:rPr>
        <w:t xml:space="preserve">. </w:t>
      </w:r>
    </w:p>
    <w:p w14:paraId="2E310BA1" w14:textId="25AF2B05" w:rsidR="00A74E84" w:rsidRPr="00651EF2" w:rsidRDefault="00A74E84" w:rsidP="000F1F4D">
      <w:pPr>
        <w:rPr>
          <w:sz w:val="24"/>
          <w:szCs w:val="24"/>
        </w:rPr>
      </w:pPr>
      <w:r w:rsidRPr="00651EF2">
        <w:rPr>
          <w:sz w:val="24"/>
          <w:szCs w:val="24"/>
        </w:rPr>
        <w:t>Uz 202</w:t>
      </w:r>
      <w:r w:rsidR="00E821D7" w:rsidRPr="00651EF2">
        <w:rPr>
          <w:sz w:val="24"/>
          <w:szCs w:val="24"/>
        </w:rPr>
        <w:t>3</w:t>
      </w:r>
      <w:r w:rsidRPr="00651EF2">
        <w:rPr>
          <w:sz w:val="24"/>
          <w:szCs w:val="24"/>
        </w:rPr>
        <w:t xml:space="preserve">.gada 01.janvāri biedrības rezerves fonds ir </w:t>
      </w:r>
      <w:r w:rsidR="000F1F4D" w:rsidRPr="00651EF2">
        <w:rPr>
          <w:sz w:val="24"/>
          <w:szCs w:val="24"/>
        </w:rPr>
        <w:t xml:space="preserve">negatīvs </w:t>
      </w:r>
      <w:r w:rsidR="008B6B05" w:rsidRPr="00651EF2">
        <w:rPr>
          <w:sz w:val="24"/>
          <w:szCs w:val="24"/>
        </w:rPr>
        <w:t xml:space="preserve">28593 </w:t>
      </w:r>
      <w:r w:rsidRPr="00651EF2">
        <w:rPr>
          <w:sz w:val="24"/>
          <w:szCs w:val="24"/>
        </w:rPr>
        <w:t xml:space="preserve">EUR. </w:t>
      </w:r>
    </w:p>
    <w:p w14:paraId="2A97E65F" w14:textId="77777777" w:rsidR="00A74E84" w:rsidRPr="00651EF2" w:rsidRDefault="00A74E84" w:rsidP="00A74E84">
      <w:pPr>
        <w:rPr>
          <w:sz w:val="24"/>
          <w:szCs w:val="24"/>
        </w:rPr>
      </w:pPr>
    </w:p>
    <w:p w14:paraId="01440259" w14:textId="77777777" w:rsidR="00F93773" w:rsidRPr="00651EF2" w:rsidRDefault="00A74E84" w:rsidP="00E821D7">
      <w:pPr>
        <w:jc w:val="both"/>
        <w:rPr>
          <w:sz w:val="24"/>
          <w:szCs w:val="24"/>
        </w:rPr>
      </w:pPr>
      <w:r w:rsidRPr="00651EF2">
        <w:rPr>
          <w:sz w:val="24"/>
          <w:szCs w:val="24"/>
        </w:rPr>
        <w:t>Gada pārskats pilnībā atspoguļo biedrības „</w:t>
      </w:r>
      <w:proofErr w:type="spellStart"/>
      <w:r w:rsidRPr="00651EF2">
        <w:rPr>
          <w:sz w:val="24"/>
          <w:szCs w:val="24"/>
        </w:rPr>
        <w:t>Vidusdaugavas</w:t>
      </w:r>
      <w:proofErr w:type="spellEnd"/>
      <w:r w:rsidRPr="00651EF2">
        <w:rPr>
          <w:sz w:val="24"/>
          <w:szCs w:val="24"/>
        </w:rPr>
        <w:t xml:space="preserve"> NVO centrs” darbību 202</w:t>
      </w:r>
      <w:r w:rsidR="00E821D7" w:rsidRPr="00651EF2">
        <w:rPr>
          <w:sz w:val="24"/>
          <w:szCs w:val="24"/>
        </w:rPr>
        <w:t>2</w:t>
      </w:r>
      <w:r w:rsidRPr="00651EF2">
        <w:rPr>
          <w:sz w:val="24"/>
          <w:szCs w:val="24"/>
        </w:rPr>
        <w:t xml:space="preserve">. gadā. No pārskata gada beigām līdz pārskata apstiprināšanai nav notikuši nekādi būtiski notikumi, kas varētu būtiski ietekmēt gada pārskata novērtējumu. </w:t>
      </w:r>
    </w:p>
    <w:p w14:paraId="75623E66" w14:textId="5A54C630" w:rsidR="0084425C" w:rsidRPr="00651EF2" w:rsidRDefault="00A74E84" w:rsidP="00E821D7">
      <w:pPr>
        <w:jc w:val="both"/>
        <w:rPr>
          <w:sz w:val="24"/>
          <w:szCs w:val="24"/>
        </w:rPr>
      </w:pPr>
      <w:r w:rsidRPr="00651EF2">
        <w:rPr>
          <w:sz w:val="24"/>
          <w:szCs w:val="24"/>
        </w:rPr>
        <w:t>Gada pārskats vienbalsīgi apstiprināts dalībnieku pilnsapulcē 202</w:t>
      </w:r>
      <w:r w:rsidR="00E821D7" w:rsidRPr="00651EF2">
        <w:rPr>
          <w:sz w:val="24"/>
          <w:szCs w:val="24"/>
        </w:rPr>
        <w:t>3</w:t>
      </w:r>
      <w:r w:rsidRPr="00651EF2">
        <w:rPr>
          <w:sz w:val="24"/>
          <w:szCs w:val="24"/>
        </w:rPr>
        <w:t xml:space="preserve">. gada </w:t>
      </w:r>
      <w:r w:rsidR="00E821D7" w:rsidRPr="00651EF2">
        <w:rPr>
          <w:sz w:val="24"/>
          <w:szCs w:val="24"/>
        </w:rPr>
        <w:t>3</w:t>
      </w:r>
      <w:r w:rsidRPr="00651EF2">
        <w:rPr>
          <w:sz w:val="24"/>
          <w:szCs w:val="24"/>
        </w:rPr>
        <w:t>1.</w:t>
      </w:r>
      <w:r w:rsidR="00E821D7" w:rsidRPr="00651EF2">
        <w:rPr>
          <w:sz w:val="24"/>
          <w:szCs w:val="24"/>
        </w:rPr>
        <w:t>maijā</w:t>
      </w:r>
      <w:r w:rsidRPr="00651EF2">
        <w:rPr>
          <w:sz w:val="24"/>
          <w:szCs w:val="24"/>
        </w:rPr>
        <w:t>.</w:t>
      </w:r>
    </w:p>
    <w:p w14:paraId="13BF76F2" w14:textId="77777777" w:rsidR="00A74E84" w:rsidRPr="00651EF2" w:rsidRDefault="00A74E84" w:rsidP="00A74E84">
      <w:pPr>
        <w:rPr>
          <w:sz w:val="24"/>
          <w:szCs w:val="24"/>
        </w:rPr>
      </w:pPr>
    </w:p>
    <w:p w14:paraId="5500B40F" w14:textId="3E667591" w:rsidR="00C745FD" w:rsidRDefault="00C745FD" w:rsidP="00E821D7">
      <w:pPr>
        <w:rPr>
          <w:sz w:val="24"/>
          <w:szCs w:val="24"/>
        </w:rPr>
      </w:pPr>
      <w:r w:rsidRPr="00651EF2">
        <w:rPr>
          <w:sz w:val="24"/>
          <w:szCs w:val="24"/>
        </w:rPr>
        <w:t xml:space="preserve">Valdes priekšsēdētāja </w:t>
      </w:r>
      <w:r w:rsidR="00E821D7" w:rsidRPr="00651EF2">
        <w:rPr>
          <w:sz w:val="24"/>
          <w:szCs w:val="24"/>
        </w:rPr>
        <w:t xml:space="preserve">Lāsma </w:t>
      </w:r>
      <w:proofErr w:type="spellStart"/>
      <w:r w:rsidR="00E821D7" w:rsidRPr="00651EF2">
        <w:rPr>
          <w:sz w:val="24"/>
          <w:szCs w:val="24"/>
        </w:rPr>
        <w:t>Mežsēta</w:t>
      </w:r>
      <w:proofErr w:type="spellEnd"/>
    </w:p>
    <w:p w14:paraId="17087799" w14:textId="77777777" w:rsidR="00C745FD" w:rsidRDefault="00C745FD" w:rsidP="00F246D6">
      <w:pPr>
        <w:rPr>
          <w:sz w:val="24"/>
          <w:szCs w:val="24"/>
        </w:rPr>
      </w:pPr>
    </w:p>
    <w:p w14:paraId="08CEF8CE" w14:textId="20CBDA84" w:rsidR="00F66F6E" w:rsidRDefault="00F66F6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8AB658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</w:p>
    <w:p w14:paraId="072B9B08" w14:textId="77777777" w:rsidR="00F66F6E" w:rsidRPr="00784CF6" w:rsidRDefault="00F66F6E" w:rsidP="00F66F6E">
      <w:pPr>
        <w:jc w:val="right"/>
        <w:rPr>
          <w:b/>
          <w:bCs/>
          <w:sz w:val="32"/>
          <w:szCs w:val="32"/>
        </w:rPr>
      </w:pPr>
      <w:r w:rsidRPr="00784CF6">
        <w:rPr>
          <w:b/>
          <w:bCs/>
          <w:sz w:val="32"/>
          <w:szCs w:val="32"/>
        </w:rPr>
        <w:t>PIELIKUMS</w:t>
      </w:r>
    </w:p>
    <w:p w14:paraId="1277FF31" w14:textId="77777777" w:rsidR="00790C05" w:rsidRDefault="00790C05" w:rsidP="00790C05">
      <w:pPr>
        <w:rPr>
          <w:b/>
          <w:bCs/>
          <w:sz w:val="24"/>
          <w:szCs w:val="24"/>
        </w:rPr>
      </w:pPr>
      <w:bookmarkStart w:id="2" w:name="_Hlk106221529"/>
    </w:p>
    <w:bookmarkEnd w:id="2"/>
    <w:p w14:paraId="2EE72B1E" w14:textId="0E79FE45" w:rsidR="00F66F6E" w:rsidRDefault="008B6B05" w:rsidP="00F66F6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91C5BA1" wp14:editId="1B243516">
            <wp:extent cx="6015265" cy="4226943"/>
            <wp:effectExtent l="0" t="0" r="5080" b="254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2749" cy="423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DF3FD" w14:textId="72995B39" w:rsidR="00F66F6E" w:rsidRDefault="00F66F6E" w:rsidP="00F66F6E">
      <w:pPr>
        <w:jc w:val="center"/>
        <w:rPr>
          <w:noProof/>
        </w:rPr>
      </w:pPr>
    </w:p>
    <w:p w14:paraId="22206771" w14:textId="21256406" w:rsidR="00E821D7" w:rsidRDefault="00E821D7" w:rsidP="00E821D7">
      <w:pPr>
        <w:rPr>
          <w:b/>
          <w:bCs/>
          <w:sz w:val="24"/>
          <w:szCs w:val="24"/>
        </w:rPr>
      </w:pPr>
      <w:bookmarkStart w:id="3" w:name="_Hlk130982243"/>
      <w:r w:rsidRPr="00EE74E6">
        <w:rPr>
          <w:b/>
          <w:bCs/>
          <w:sz w:val="24"/>
          <w:szCs w:val="24"/>
        </w:rPr>
        <w:t>Skaidrojums par bilances posteņiem</w:t>
      </w:r>
    </w:p>
    <w:p w14:paraId="327AFC58" w14:textId="77777777" w:rsidR="003037A1" w:rsidRDefault="003037A1" w:rsidP="00E821D7">
      <w:pPr>
        <w:rPr>
          <w:b/>
          <w:bCs/>
          <w:sz w:val="24"/>
          <w:szCs w:val="24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</w:tblGrid>
      <w:tr w:rsidR="003037A1" w:rsidRPr="009A6DE0" w14:paraId="55370C08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3"/>
          <w:p w14:paraId="70C862EF" w14:textId="0FF0807D" w:rsidR="003037A1" w:rsidRPr="00264317" w:rsidRDefault="003037A1" w:rsidP="003037A1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Ilgtermiņa ieguldījumi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8627C" w14:textId="77777777" w:rsidR="003037A1" w:rsidRDefault="003037A1" w:rsidP="002C6C2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tr w:rsidR="003037A1" w:rsidRPr="009A6DE0" w14:paraId="00CFE88E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8B5" w14:textId="1BD04F5D" w:rsidR="003037A1" w:rsidRPr="009A6DE0" w:rsidRDefault="003037A1" w:rsidP="003037A1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Nemateriālie ieguldījumi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7D84" w14:textId="5B831934" w:rsidR="003037A1" w:rsidRDefault="003037A1" w:rsidP="002C6C2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35</w:t>
            </w:r>
          </w:p>
        </w:tc>
      </w:tr>
      <w:tr w:rsidR="003037A1" w:rsidRPr="009A6DE0" w14:paraId="68C1E85D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A85" w14:textId="3A791DF7" w:rsidR="003037A1" w:rsidRPr="009A6DE0" w:rsidRDefault="003037A1" w:rsidP="003037A1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Pamatlīdzekļi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D3B" w14:textId="00CBB607" w:rsidR="003037A1" w:rsidRDefault="003037A1" w:rsidP="002C6C2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2868</w:t>
            </w:r>
          </w:p>
        </w:tc>
      </w:tr>
      <w:tr w:rsidR="003037A1" w:rsidRPr="009A6DE0" w14:paraId="68F0EEA7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002" w14:textId="7888AD55" w:rsidR="003037A1" w:rsidRPr="009A6DE0" w:rsidRDefault="003037A1" w:rsidP="002C6C2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Inventārs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DFF7" w14:textId="46A4A7B2" w:rsidR="003037A1" w:rsidRDefault="003037A1" w:rsidP="002C6C2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3246</w:t>
            </w:r>
          </w:p>
        </w:tc>
      </w:tr>
      <w:tr w:rsidR="003037A1" w:rsidRPr="009A6DE0" w14:paraId="462C00BE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24069D49" w14:textId="77777777" w:rsidR="003037A1" w:rsidRPr="009A6DE0" w:rsidRDefault="003037A1" w:rsidP="002C6C2C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2CCCC19A" w14:textId="39F87F1F" w:rsidR="003037A1" w:rsidRDefault="003037A1" w:rsidP="002C6C2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6149</w:t>
            </w:r>
          </w:p>
        </w:tc>
      </w:tr>
    </w:tbl>
    <w:p w14:paraId="72BE1027" w14:textId="77777777" w:rsidR="00F66F6E" w:rsidRDefault="00F66F6E" w:rsidP="00F66F6E">
      <w:pPr>
        <w:rPr>
          <w:b/>
          <w:bCs/>
          <w:sz w:val="24"/>
          <w:szCs w:val="24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</w:tblGrid>
      <w:tr w:rsidR="00F66F6E" w:rsidRPr="009A6DE0" w14:paraId="440021DA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E8A8E" w14:textId="77777777" w:rsidR="00F66F6E" w:rsidRPr="00264317" w:rsidRDefault="00F66F6E" w:rsidP="00BA0297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A6DE0">
              <w:rPr>
                <w:rFonts w:ascii="Cambria" w:hAnsi="Cambria"/>
                <w:b/>
                <w:bCs/>
                <w:sz w:val="22"/>
                <w:szCs w:val="22"/>
              </w:rPr>
              <w:t>Debitoru parādi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609BC" w14:textId="77777777" w:rsidR="00F66F6E" w:rsidRDefault="00F66F6E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tr w:rsidR="00F66F6E" w:rsidRPr="009A6DE0" w14:paraId="7CB459B5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225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9A6DE0">
              <w:rPr>
                <w:rFonts w:ascii="Cambria" w:hAnsi="Cambria"/>
                <w:bCs/>
              </w:rPr>
              <w:t>Nākamo periodu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4C9" w14:textId="1ECE0D0B" w:rsidR="00F66F6E" w:rsidRDefault="00F66F6E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  <w:r w:rsidR="00A74446">
              <w:rPr>
                <w:rFonts w:ascii="Cambria" w:hAnsi="Cambria"/>
                <w:bCs/>
              </w:rPr>
              <w:t>5</w:t>
            </w:r>
          </w:p>
        </w:tc>
      </w:tr>
      <w:tr w:rsidR="00F66F6E" w:rsidRPr="009A6DE0" w14:paraId="7D0DC361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B07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9A6DE0">
              <w:rPr>
                <w:rFonts w:ascii="Cambria" w:hAnsi="Cambria"/>
                <w:bCs/>
              </w:rPr>
              <w:t>Norēķini ar debitoriem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233" w14:textId="22F2511F" w:rsidR="00F66F6E" w:rsidRDefault="00A74446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5352</w:t>
            </w:r>
          </w:p>
        </w:tc>
      </w:tr>
      <w:tr w:rsidR="00F66F6E" w:rsidRPr="009A6DE0" w14:paraId="41CA331D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CD0" w14:textId="050496A5" w:rsidR="00F66F6E" w:rsidRPr="009A6DE0" w:rsidRDefault="00DF18EC" w:rsidP="00BA0297">
            <w:pPr>
              <w:rPr>
                <w:rFonts w:ascii="Cambria" w:hAnsi="Cambria"/>
                <w:bCs/>
              </w:rPr>
            </w:pPr>
            <w:r w:rsidRPr="00DF18EC">
              <w:rPr>
                <w:rFonts w:ascii="Cambria" w:hAnsi="Cambria"/>
                <w:bCs/>
              </w:rPr>
              <w:t>Norēķini ar citiem debitoriem (biedru nauda)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2AE" w14:textId="1E9CAE55" w:rsidR="00F66F6E" w:rsidRDefault="00DF18EC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315</w:t>
            </w:r>
          </w:p>
        </w:tc>
      </w:tr>
      <w:tr w:rsidR="00F66F6E" w:rsidRPr="009A6DE0" w14:paraId="6C57977F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BA94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9A6DE0">
              <w:rPr>
                <w:rFonts w:ascii="Cambria" w:hAnsi="Cambria"/>
                <w:bCs/>
              </w:rPr>
              <w:t>Drošības naudas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779" w14:textId="77777777" w:rsidR="00F66F6E" w:rsidRDefault="00F66F6E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39</w:t>
            </w:r>
          </w:p>
        </w:tc>
      </w:tr>
      <w:tr w:rsidR="00F66F6E" w:rsidRPr="009A6DE0" w14:paraId="54628B38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775BDDCB" w14:textId="77777777" w:rsidR="00F66F6E" w:rsidRPr="009A6DE0" w:rsidRDefault="00F66F6E" w:rsidP="00BA0297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1A589BED" w14:textId="280F265E" w:rsidR="00F66F6E" w:rsidRDefault="00A74446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57</w:t>
            </w:r>
            <w:r w:rsidR="00DF18EC">
              <w:rPr>
                <w:rFonts w:ascii="Cambria" w:hAnsi="Cambria"/>
                <w:b/>
                <w:bCs/>
              </w:rPr>
              <w:t>31</w:t>
            </w:r>
          </w:p>
        </w:tc>
      </w:tr>
    </w:tbl>
    <w:p w14:paraId="6383BF0E" w14:textId="77777777" w:rsidR="00F66F6E" w:rsidRDefault="00F66F6E" w:rsidP="00F66F6E">
      <w:pPr>
        <w:rPr>
          <w:sz w:val="24"/>
          <w:szCs w:val="24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</w:tblGrid>
      <w:tr w:rsidR="00F66F6E" w:rsidRPr="009A6DE0" w14:paraId="27BD7A97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456283" w14:textId="77777777" w:rsidR="00F66F6E" w:rsidRPr="00B35C5E" w:rsidRDefault="00F66F6E" w:rsidP="00BA029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bookmarkStart w:id="4" w:name="_Hlk106221515"/>
            <w:r w:rsidRPr="00B35C5E">
              <w:rPr>
                <w:rFonts w:ascii="Cambria" w:hAnsi="Cambria"/>
                <w:b/>
                <w:bCs/>
                <w:sz w:val="22"/>
                <w:szCs w:val="22"/>
              </w:rPr>
              <w:t> Naudas līdzekļi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E1210C" w14:textId="77777777" w:rsidR="00F66F6E" w:rsidRDefault="00F66F6E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bookmarkEnd w:id="4"/>
      <w:tr w:rsidR="00F66F6E" w:rsidRPr="009A6DE0" w14:paraId="2FD875B3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34C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643958">
              <w:rPr>
                <w:rFonts w:ascii="Cambria" w:hAnsi="Cambria"/>
                <w:bCs/>
              </w:rPr>
              <w:t xml:space="preserve">Kase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262D" w14:textId="66E181A0" w:rsidR="00F66F6E" w:rsidRDefault="00DF18EC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78</w:t>
            </w:r>
          </w:p>
        </w:tc>
      </w:tr>
      <w:tr w:rsidR="00F66F6E" w:rsidRPr="009A6DE0" w14:paraId="79819482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657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643958">
              <w:rPr>
                <w:rFonts w:ascii="Cambria" w:hAnsi="Cambria"/>
                <w:bCs/>
              </w:rPr>
              <w:t>Norēķinu konts Cit</w:t>
            </w:r>
            <w:r>
              <w:rPr>
                <w:rFonts w:ascii="Cambria" w:hAnsi="Cambria"/>
                <w:bCs/>
              </w:rPr>
              <w:t>a</w:t>
            </w:r>
            <w:r w:rsidRPr="00643958">
              <w:rPr>
                <w:rFonts w:ascii="Cambria" w:hAnsi="Cambria"/>
                <w:bCs/>
              </w:rPr>
              <w:t>deles banka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7EF" w14:textId="1753BBFB" w:rsidR="00F66F6E" w:rsidRDefault="00DF18EC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16236</w:t>
            </w:r>
          </w:p>
        </w:tc>
      </w:tr>
      <w:tr w:rsidR="00F66F6E" w:rsidRPr="009A6DE0" w14:paraId="0B28BB27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144" w14:textId="6231B8D9" w:rsidR="00F66F6E" w:rsidRPr="00A2490D" w:rsidRDefault="00F66F6E" w:rsidP="00BA0297">
            <w:pPr>
              <w:rPr>
                <w:rFonts w:ascii="Cambria" w:hAnsi="Cambria"/>
                <w:bCs/>
              </w:rPr>
            </w:pPr>
            <w:r w:rsidRPr="00643958">
              <w:rPr>
                <w:rFonts w:ascii="Cambria" w:hAnsi="Cambria"/>
                <w:bCs/>
              </w:rPr>
              <w:t>Norēķinu konts Valsts kase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0027" w14:textId="5C7ED6A1" w:rsidR="00F66F6E" w:rsidRDefault="00DF18EC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1696</w:t>
            </w:r>
          </w:p>
        </w:tc>
      </w:tr>
      <w:tr w:rsidR="00F66F6E" w:rsidRPr="009A6DE0" w14:paraId="3B0E7E61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34A0789F" w14:textId="77777777" w:rsidR="00F66F6E" w:rsidRPr="009A6DE0" w:rsidRDefault="00F66F6E" w:rsidP="00BA0297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B40411C" w14:textId="5C2A2C11" w:rsidR="00F66F6E" w:rsidRDefault="00F66F6E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  <w:r w:rsidR="00DF18EC">
              <w:rPr>
                <w:rFonts w:ascii="Cambria" w:hAnsi="Cambria"/>
                <w:b/>
                <w:bCs/>
              </w:rPr>
              <w:t>8010</w:t>
            </w:r>
          </w:p>
        </w:tc>
      </w:tr>
    </w:tbl>
    <w:p w14:paraId="36131359" w14:textId="77777777" w:rsidR="00F66F6E" w:rsidRDefault="00F66F6E" w:rsidP="00F66F6E">
      <w:pPr>
        <w:rPr>
          <w:sz w:val="24"/>
          <w:szCs w:val="24"/>
        </w:rPr>
      </w:pPr>
    </w:p>
    <w:p w14:paraId="51A1F343" w14:textId="2212CCCA" w:rsidR="003037A1" w:rsidRDefault="003037A1">
      <w:pPr>
        <w:widowControl/>
        <w:autoSpaceDE/>
        <w:autoSpaceDN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647153C" w14:textId="77777777" w:rsidR="00E821D7" w:rsidRPr="00E821D7" w:rsidRDefault="00E821D7" w:rsidP="00F66F6E">
      <w:pPr>
        <w:rPr>
          <w:b/>
          <w:bCs/>
          <w:sz w:val="24"/>
          <w:szCs w:val="24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</w:tblGrid>
      <w:tr w:rsidR="0081287D" w:rsidRPr="009A6DE0" w14:paraId="42D06832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BBED6" w14:textId="7B47FCCD" w:rsidR="0081287D" w:rsidRPr="00264317" w:rsidRDefault="0081287D" w:rsidP="002C6C2C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287D">
              <w:rPr>
                <w:rFonts w:ascii="Cambria" w:hAnsi="Cambria"/>
                <w:b/>
                <w:bCs/>
                <w:sz w:val="22"/>
                <w:szCs w:val="22"/>
              </w:rPr>
              <w:t>Nodokļi un valsts sociālās apdrošināšanas obligātās iemaksas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4F7BA" w14:textId="77777777" w:rsidR="0081287D" w:rsidRDefault="0081287D" w:rsidP="002C6C2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tr w:rsidR="0081287D" w:rsidRPr="009A6DE0" w14:paraId="24FC3003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D33" w14:textId="77777777" w:rsidR="0081287D" w:rsidRPr="009A6DE0" w:rsidRDefault="0081287D" w:rsidP="002C6C2C">
            <w:pPr>
              <w:rPr>
                <w:rFonts w:ascii="Cambria" w:hAnsi="Cambria"/>
                <w:bCs/>
              </w:rPr>
            </w:pPr>
            <w:r w:rsidRPr="00F17BAE">
              <w:rPr>
                <w:rFonts w:ascii="Cambria" w:hAnsi="Cambria"/>
                <w:bCs/>
              </w:rPr>
              <w:t xml:space="preserve">Norēķini par </w:t>
            </w:r>
            <w:r>
              <w:rPr>
                <w:rFonts w:ascii="Cambria" w:hAnsi="Cambria"/>
                <w:bCs/>
              </w:rPr>
              <w:t>IIN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FB9" w14:textId="77777777" w:rsidR="0081287D" w:rsidRDefault="0081287D" w:rsidP="002C6C2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598</w:t>
            </w:r>
          </w:p>
        </w:tc>
      </w:tr>
      <w:tr w:rsidR="0081287D" w:rsidRPr="009A6DE0" w14:paraId="2F5D04F4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AD4" w14:textId="77777777" w:rsidR="0081287D" w:rsidRPr="009A6DE0" w:rsidRDefault="0081287D" w:rsidP="002C6C2C">
            <w:pPr>
              <w:rPr>
                <w:rFonts w:ascii="Cambria" w:hAnsi="Cambria"/>
                <w:bCs/>
              </w:rPr>
            </w:pPr>
            <w:r w:rsidRPr="00F17BAE">
              <w:rPr>
                <w:rFonts w:ascii="Cambria" w:hAnsi="Cambria"/>
                <w:bCs/>
              </w:rPr>
              <w:t>Norēķini par VSAOI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BC0" w14:textId="77777777" w:rsidR="0081287D" w:rsidRDefault="0081287D" w:rsidP="002C6C2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1695</w:t>
            </w:r>
          </w:p>
        </w:tc>
      </w:tr>
      <w:tr w:rsidR="0081287D" w:rsidRPr="009A6DE0" w14:paraId="623F5E41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664" w14:textId="77777777" w:rsidR="0081287D" w:rsidRPr="009A6DE0" w:rsidRDefault="0081287D" w:rsidP="002C6C2C">
            <w:pPr>
              <w:rPr>
                <w:rFonts w:ascii="Cambria" w:hAnsi="Cambria"/>
                <w:bCs/>
              </w:rPr>
            </w:pPr>
            <w:r w:rsidRPr="00AA0D1B">
              <w:rPr>
                <w:rFonts w:ascii="Cambria" w:hAnsi="Cambria"/>
                <w:bCs/>
              </w:rPr>
              <w:t>Norēķini par URN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453" w14:textId="77777777" w:rsidR="0081287D" w:rsidRDefault="0081287D" w:rsidP="002C6C2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</w:tr>
      <w:tr w:rsidR="0081287D" w:rsidRPr="009A6DE0" w14:paraId="2434A9DC" w14:textId="77777777" w:rsidTr="002C6C2C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605D6CE" w14:textId="77777777" w:rsidR="0081287D" w:rsidRPr="009A6DE0" w:rsidRDefault="0081287D" w:rsidP="002C6C2C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290E49DF" w14:textId="2220490D" w:rsidR="0081287D" w:rsidRDefault="0081287D" w:rsidP="002C6C2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2297</w:t>
            </w:r>
          </w:p>
        </w:tc>
      </w:tr>
    </w:tbl>
    <w:p w14:paraId="4DA03752" w14:textId="3543C6FC" w:rsidR="00E821D7" w:rsidRDefault="00E821D7" w:rsidP="00F66F6E">
      <w:pPr>
        <w:rPr>
          <w:sz w:val="24"/>
          <w:szCs w:val="24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</w:tblGrid>
      <w:tr w:rsidR="00F66F6E" w:rsidRPr="009A6DE0" w14:paraId="5EF77E46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BEB05" w14:textId="0347A740" w:rsidR="00F66F6E" w:rsidRPr="00264317" w:rsidRDefault="008B6B05" w:rsidP="00BA0297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br w:type="page"/>
            </w:r>
            <w:r w:rsidR="00F66F6E">
              <w:rPr>
                <w:rFonts w:ascii="Cambria" w:hAnsi="Cambria"/>
                <w:b/>
                <w:bCs/>
                <w:sz w:val="22"/>
                <w:szCs w:val="22"/>
              </w:rPr>
              <w:t>Pārējie kreditori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3E1B9" w14:textId="77777777" w:rsidR="00F66F6E" w:rsidRDefault="00F66F6E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tr w:rsidR="00F66F6E" w:rsidRPr="009A6DE0" w14:paraId="645C78F1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E3C" w14:textId="39488D9B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F17BAE">
              <w:rPr>
                <w:rFonts w:ascii="Cambria" w:hAnsi="Cambria"/>
                <w:bCs/>
              </w:rPr>
              <w:t xml:space="preserve">Norēķini par saņemtajiem avansiem </w:t>
            </w:r>
            <w:r w:rsidR="00F77D8D">
              <w:rPr>
                <w:rFonts w:ascii="Cambria" w:hAnsi="Cambria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8D6" w14:textId="79DF5E77" w:rsidR="00F66F6E" w:rsidRDefault="00F66F6E" w:rsidP="00BA0297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790C05" w:rsidRPr="009A6DE0" w14:paraId="0CC2B170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827" w14:textId="542D932A" w:rsidR="00790C05" w:rsidRPr="00F17BAE" w:rsidRDefault="00790C05" w:rsidP="00790C05">
            <w:pPr>
              <w:tabs>
                <w:tab w:val="left" w:pos="2160"/>
              </w:tabs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ab/>
            </w:r>
            <w:r w:rsidRPr="00790C05">
              <w:rPr>
                <w:rFonts w:ascii="Cambria" w:hAnsi="Cambria"/>
                <w:bCs/>
              </w:rPr>
              <w:t>ar Jēkabpils pilsētas pašvaldību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6BFD" w14:textId="0E83883D" w:rsidR="00790C05" w:rsidRPr="008B6B05" w:rsidRDefault="00790C05" w:rsidP="00BA0297">
            <w:pPr>
              <w:jc w:val="center"/>
              <w:rPr>
                <w:rFonts w:ascii="Cambria" w:hAnsi="Cambria"/>
                <w:bCs/>
              </w:rPr>
            </w:pPr>
            <w:r w:rsidRPr="008B6B05">
              <w:rPr>
                <w:rFonts w:ascii="Cambria" w:hAnsi="Cambria"/>
                <w:bCs/>
              </w:rPr>
              <w:t>2250</w:t>
            </w:r>
          </w:p>
        </w:tc>
      </w:tr>
      <w:tr w:rsidR="00790C05" w:rsidRPr="009A6DE0" w14:paraId="4440DF9D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351E" w14:textId="69D6AB11" w:rsidR="00790C05" w:rsidRPr="00F17BAE" w:rsidRDefault="00F77D8D" w:rsidP="00F77D8D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ar </w:t>
            </w:r>
            <w:r w:rsidRPr="00F77D8D">
              <w:rPr>
                <w:rFonts w:ascii="Cambria" w:hAnsi="Cambria"/>
                <w:bCs/>
              </w:rPr>
              <w:t>Jaunatnes starptautisko programmu aģentūr</w:t>
            </w:r>
            <w:r>
              <w:rPr>
                <w:rFonts w:ascii="Cambria" w:hAnsi="Cambria"/>
                <w:bCs/>
              </w:rPr>
              <w:t>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38E" w14:textId="2729639E" w:rsidR="00790C05" w:rsidRPr="008B6B05" w:rsidRDefault="00F77D8D" w:rsidP="00BA0297">
            <w:pPr>
              <w:jc w:val="center"/>
              <w:rPr>
                <w:rFonts w:ascii="Cambria" w:hAnsi="Cambria"/>
                <w:bCs/>
              </w:rPr>
            </w:pPr>
            <w:r w:rsidRPr="008B6B05">
              <w:rPr>
                <w:rFonts w:ascii="Cambria" w:hAnsi="Cambria"/>
                <w:bCs/>
              </w:rPr>
              <w:t>9691</w:t>
            </w:r>
          </w:p>
        </w:tc>
      </w:tr>
      <w:tr w:rsidR="00F66F6E" w:rsidRPr="009A6DE0" w14:paraId="2E42B8B8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F2A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F17BAE">
              <w:rPr>
                <w:rFonts w:ascii="Cambria" w:hAnsi="Cambria"/>
                <w:bCs/>
              </w:rPr>
              <w:t>Norēķini ar piegādātājiem un darbuzņēmējiem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2163" w14:textId="182F4F95" w:rsidR="00F66F6E" w:rsidRPr="008B6B05" w:rsidRDefault="00F77D8D" w:rsidP="00BA0297">
            <w:pPr>
              <w:jc w:val="center"/>
              <w:rPr>
                <w:rFonts w:ascii="Cambria" w:hAnsi="Cambria"/>
                <w:bCs/>
              </w:rPr>
            </w:pPr>
            <w:r w:rsidRPr="008B6B05">
              <w:rPr>
                <w:rFonts w:ascii="Cambria" w:hAnsi="Cambria"/>
                <w:bCs/>
              </w:rPr>
              <w:t>1035</w:t>
            </w:r>
          </w:p>
        </w:tc>
      </w:tr>
      <w:tr w:rsidR="00F66F6E" w:rsidRPr="009A6DE0" w14:paraId="76AB5BDC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7F2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F17BAE">
              <w:rPr>
                <w:rFonts w:ascii="Cambria" w:hAnsi="Cambria"/>
                <w:bCs/>
              </w:rPr>
              <w:t>Norēķini par darba algu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53B" w14:textId="53395586" w:rsidR="00F66F6E" w:rsidRPr="008B6B05" w:rsidRDefault="00790C05" w:rsidP="00BA0297">
            <w:pPr>
              <w:jc w:val="center"/>
              <w:rPr>
                <w:rFonts w:ascii="Cambria" w:hAnsi="Cambria"/>
                <w:bCs/>
              </w:rPr>
            </w:pPr>
            <w:r w:rsidRPr="008B6B05">
              <w:rPr>
                <w:rFonts w:ascii="Cambria" w:hAnsi="Cambria"/>
                <w:bCs/>
              </w:rPr>
              <w:t>4106</w:t>
            </w:r>
          </w:p>
        </w:tc>
      </w:tr>
      <w:tr w:rsidR="00F66F6E" w:rsidRPr="009A6DE0" w14:paraId="1FBFF8ED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1821" w14:textId="5933F4F0" w:rsidR="00F66F6E" w:rsidRPr="00AA0D1B" w:rsidRDefault="00F66F6E" w:rsidP="00BA0297">
            <w:pPr>
              <w:rPr>
                <w:rFonts w:ascii="Cambria" w:hAnsi="Cambria"/>
                <w:bCs/>
              </w:rPr>
            </w:pPr>
            <w:r w:rsidRPr="00AA0D1B">
              <w:rPr>
                <w:rFonts w:ascii="Cambria" w:hAnsi="Cambria"/>
                <w:bCs/>
              </w:rPr>
              <w:t xml:space="preserve">Nākamo periodu ieņēmumi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265" w14:textId="51823EB2" w:rsidR="00F66F6E" w:rsidRDefault="00F66F6E" w:rsidP="00BA0297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E26050" w:rsidRPr="009A6DE0" w14:paraId="2CF312B7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FF3" w14:textId="4E5CE88C" w:rsidR="00E26050" w:rsidRPr="00AA0D1B" w:rsidRDefault="00E26050" w:rsidP="00E26050">
            <w:pPr>
              <w:jc w:val="right"/>
              <w:rPr>
                <w:rFonts w:ascii="Cambria" w:hAnsi="Cambria"/>
                <w:bCs/>
              </w:rPr>
            </w:pPr>
            <w:r w:rsidRPr="00F77D8D">
              <w:rPr>
                <w:rFonts w:ascii="Cambria" w:hAnsi="Cambria"/>
                <w:bCs/>
              </w:rPr>
              <w:t>l</w:t>
            </w:r>
            <w:r>
              <w:rPr>
                <w:rFonts w:ascii="Cambria" w:hAnsi="Cambria"/>
                <w:bCs/>
              </w:rPr>
              <w:t>ī</w:t>
            </w:r>
            <w:r w:rsidRPr="00F77D8D">
              <w:rPr>
                <w:rFonts w:ascii="Cambria" w:hAnsi="Cambria"/>
                <w:bCs/>
              </w:rPr>
              <w:t xml:space="preserve">gums </w:t>
            </w:r>
            <w:r w:rsidRPr="00E26050">
              <w:rPr>
                <w:rFonts w:ascii="Cambria" w:hAnsi="Cambria"/>
                <w:bCs/>
              </w:rPr>
              <w:t>AIF/2021/IK/232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58A" w14:textId="2EF9991D" w:rsidR="00E26050" w:rsidRDefault="00E26050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8176</w:t>
            </w:r>
          </w:p>
        </w:tc>
      </w:tr>
      <w:tr w:rsidR="00F77D8D" w:rsidRPr="009A6DE0" w14:paraId="69A3EBB7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234" w14:textId="7BA3E277" w:rsidR="00F77D8D" w:rsidRPr="00AA0D1B" w:rsidRDefault="00F77D8D" w:rsidP="00F77D8D">
            <w:pPr>
              <w:jc w:val="right"/>
              <w:rPr>
                <w:rFonts w:ascii="Cambria" w:hAnsi="Cambria"/>
                <w:bCs/>
              </w:rPr>
            </w:pPr>
            <w:r w:rsidRPr="00F77D8D">
              <w:rPr>
                <w:rFonts w:ascii="Cambria" w:hAnsi="Cambria"/>
                <w:bCs/>
              </w:rPr>
              <w:t>l</w:t>
            </w:r>
            <w:r>
              <w:rPr>
                <w:rFonts w:ascii="Cambria" w:hAnsi="Cambria"/>
                <w:bCs/>
              </w:rPr>
              <w:t>ī</w:t>
            </w:r>
            <w:r w:rsidRPr="00F77D8D">
              <w:rPr>
                <w:rFonts w:ascii="Cambria" w:hAnsi="Cambria"/>
                <w:bCs/>
              </w:rPr>
              <w:t>gums AIF/2022/R/71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179" w14:textId="0082067D" w:rsidR="00F77D8D" w:rsidRDefault="00F77D8D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8991</w:t>
            </w:r>
          </w:p>
        </w:tc>
      </w:tr>
      <w:tr w:rsidR="00F77D8D" w:rsidRPr="009A6DE0" w14:paraId="5CC8216B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8C67" w14:textId="306035AC" w:rsidR="00F77D8D" w:rsidRPr="00AA0D1B" w:rsidRDefault="00F77D8D" w:rsidP="00F77D8D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lī</w:t>
            </w:r>
            <w:r w:rsidRPr="00F77D8D">
              <w:rPr>
                <w:rFonts w:ascii="Cambria" w:hAnsi="Cambria"/>
                <w:bCs/>
              </w:rPr>
              <w:t>gums</w:t>
            </w:r>
            <w:r>
              <w:rPr>
                <w:rFonts w:ascii="Cambria" w:hAnsi="Cambria"/>
                <w:bCs/>
              </w:rPr>
              <w:t xml:space="preserve"> </w:t>
            </w:r>
            <w:r w:rsidRPr="00F77D8D">
              <w:rPr>
                <w:rFonts w:ascii="Cambria" w:hAnsi="Cambria"/>
                <w:bCs/>
              </w:rPr>
              <w:t>AIF/2022/BI/07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5BF" w14:textId="30AE9E28" w:rsidR="00F77D8D" w:rsidRDefault="00F77D8D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  <w:r w:rsidR="000A296D">
              <w:rPr>
                <w:rFonts w:ascii="Cambria" w:hAnsi="Cambria"/>
                <w:bCs/>
              </w:rPr>
              <w:t>500</w:t>
            </w:r>
          </w:p>
        </w:tc>
      </w:tr>
      <w:tr w:rsidR="00F77D8D" w:rsidRPr="009A6DE0" w14:paraId="6B4EE5A5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AD2" w14:textId="78A38F61" w:rsidR="00F77D8D" w:rsidRDefault="00F77D8D" w:rsidP="00F77D8D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lī</w:t>
            </w:r>
            <w:r w:rsidRPr="00F77D8D">
              <w:rPr>
                <w:rFonts w:ascii="Cambria" w:hAnsi="Cambria"/>
                <w:bCs/>
              </w:rPr>
              <w:t>gums</w:t>
            </w:r>
            <w:r>
              <w:rPr>
                <w:rFonts w:ascii="Cambria" w:hAnsi="Cambria"/>
                <w:bCs/>
              </w:rPr>
              <w:t xml:space="preserve"> </w:t>
            </w:r>
            <w:r w:rsidRPr="00F77D8D">
              <w:rPr>
                <w:rFonts w:ascii="Cambria" w:hAnsi="Cambria"/>
                <w:bCs/>
              </w:rPr>
              <w:t>AIF/2022/KAPAC2/09</w:t>
            </w: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7D6" w14:textId="66161236" w:rsidR="00F77D8D" w:rsidRDefault="00F77D8D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12000</w:t>
            </w:r>
          </w:p>
        </w:tc>
      </w:tr>
      <w:tr w:rsidR="00F77D8D" w:rsidRPr="009A6DE0" w14:paraId="0494BCA2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D20" w14:textId="38A1C655" w:rsidR="00F77D8D" w:rsidRDefault="00F77D8D" w:rsidP="00F77D8D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lī</w:t>
            </w:r>
            <w:r w:rsidRPr="00F77D8D">
              <w:rPr>
                <w:rFonts w:ascii="Cambria" w:hAnsi="Cambria"/>
                <w:bCs/>
              </w:rPr>
              <w:t>gums</w:t>
            </w:r>
            <w:r>
              <w:rPr>
                <w:rFonts w:ascii="Cambria" w:hAnsi="Cambria"/>
                <w:bCs/>
              </w:rPr>
              <w:t xml:space="preserve"> </w:t>
            </w:r>
            <w:r w:rsidRPr="00F77D8D">
              <w:rPr>
                <w:rFonts w:ascii="Cambria" w:hAnsi="Cambria"/>
                <w:bCs/>
              </w:rPr>
              <w:t>AIF/2022/BI/03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7FB" w14:textId="7ECDAF7C" w:rsidR="00F77D8D" w:rsidRDefault="00F77D8D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4493</w:t>
            </w:r>
          </w:p>
        </w:tc>
      </w:tr>
      <w:tr w:rsidR="00F66F6E" w:rsidRPr="009A6DE0" w14:paraId="4CFF4D1B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22BD55DF" w14:textId="77777777" w:rsidR="00F66F6E" w:rsidRPr="009A6DE0" w:rsidRDefault="00F66F6E" w:rsidP="00BA0297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54940136" w14:textId="6C459DA9" w:rsidR="00F66F6E" w:rsidRDefault="00E26050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55242</w:t>
            </w:r>
          </w:p>
        </w:tc>
      </w:tr>
    </w:tbl>
    <w:p w14:paraId="793DF280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</w:p>
    <w:p w14:paraId="588D15B4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</w:p>
    <w:p w14:paraId="37868850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</w:tblGrid>
      <w:tr w:rsidR="00F66F6E" w:rsidRPr="009A6DE0" w14:paraId="7B208F17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82A72" w14:textId="43B148E9" w:rsidR="00F66F6E" w:rsidRPr="00B35C5E" w:rsidRDefault="00F66F6E" w:rsidP="00BA029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35C5E">
              <w:rPr>
                <w:rFonts w:ascii="Cambria" w:hAnsi="Cambria"/>
                <w:b/>
                <w:bCs/>
                <w:sz w:val="22"/>
                <w:szCs w:val="22"/>
              </w:rPr>
              <w:t> </w:t>
            </w:r>
            <w:r w:rsidRPr="00AA0D1B">
              <w:rPr>
                <w:rFonts w:ascii="Cambria" w:hAnsi="Cambria"/>
                <w:b/>
                <w:bCs/>
                <w:sz w:val="22"/>
                <w:szCs w:val="22"/>
              </w:rPr>
              <w:t xml:space="preserve">Personāla izmaksas un </w:t>
            </w:r>
            <w:r w:rsidR="000A296D">
              <w:rPr>
                <w:rFonts w:ascii="Cambria" w:hAnsi="Cambria"/>
                <w:b/>
                <w:bCs/>
                <w:sz w:val="22"/>
                <w:szCs w:val="22"/>
              </w:rPr>
              <w:t xml:space="preserve">vidējais </w:t>
            </w:r>
            <w:r w:rsidRPr="00AA0D1B">
              <w:rPr>
                <w:rFonts w:ascii="Cambria" w:hAnsi="Cambria"/>
                <w:b/>
                <w:bCs/>
                <w:sz w:val="22"/>
                <w:szCs w:val="22"/>
              </w:rPr>
              <w:t>darbinieku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138E6" w14:textId="644B82C8" w:rsidR="00F66F6E" w:rsidRDefault="00071A37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13</w:t>
            </w:r>
          </w:p>
        </w:tc>
      </w:tr>
      <w:tr w:rsidR="00F66F6E" w:rsidRPr="009A6DE0" w14:paraId="1A36F3B4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6C3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9A6DE0">
              <w:rPr>
                <w:rFonts w:ascii="Cambria" w:hAnsi="Cambria"/>
              </w:rPr>
              <w:t>Darba algas kopsumma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58E" w14:textId="418E3AB0" w:rsidR="00F66F6E" w:rsidRDefault="00071A37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71874</w:t>
            </w:r>
          </w:p>
        </w:tc>
      </w:tr>
      <w:tr w:rsidR="00F66F6E" w:rsidRPr="009A6DE0" w14:paraId="6A8D732C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F12" w14:textId="77777777" w:rsidR="00F66F6E" w:rsidRPr="009A6DE0" w:rsidRDefault="00F66F6E" w:rsidP="00BA0297">
            <w:pPr>
              <w:rPr>
                <w:rFonts w:ascii="Cambria" w:hAnsi="Cambria"/>
                <w:bCs/>
              </w:rPr>
            </w:pPr>
            <w:r w:rsidRPr="009A6DE0">
              <w:rPr>
                <w:rFonts w:ascii="Cambria" w:hAnsi="Cambria"/>
              </w:rPr>
              <w:t>Sociālās apdrošināšanas obligātās iemaksas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599" w14:textId="02A491A7" w:rsidR="00F66F6E" w:rsidRDefault="00071A37" w:rsidP="00BA0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24354</w:t>
            </w:r>
          </w:p>
        </w:tc>
      </w:tr>
      <w:tr w:rsidR="00F66F6E" w:rsidRPr="009A6DE0" w14:paraId="5B2B0784" w14:textId="77777777" w:rsidTr="00BA0297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4F8861F5" w14:textId="77777777" w:rsidR="00F66F6E" w:rsidRPr="009A6DE0" w:rsidRDefault="00F66F6E" w:rsidP="00BA0297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3E22E153" w14:textId="4BAA2823" w:rsidR="00F66F6E" w:rsidRDefault="00071A37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96228</w:t>
            </w:r>
          </w:p>
        </w:tc>
      </w:tr>
    </w:tbl>
    <w:p w14:paraId="1CCC2F0B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</w:p>
    <w:p w14:paraId="60357589" w14:textId="445E54ED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  <w:r w:rsidRPr="008B6B05">
        <w:rPr>
          <w:sz w:val="24"/>
          <w:szCs w:val="24"/>
        </w:rPr>
        <w:t>Biedrības valdes locekļi par darbu biedrībā “</w:t>
      </w:r>
      <w:proofErr w:type="spellStart"/>
      <w:r w:rsidRPr="008B6B05">
        <w:rPr>
          <w:sz w:val="24"/>
          <w:szCs w:val="24"/>
        </w:rPr>
        <w:t>Vidusdaugavas</w:t>
      </w:r>
      <w:proofErr w:type="spellEnd"/>
      <w:r w:rsidRPr="008B6B05">
        <w:rPr>
          <w:sz w:val="24"/>
          <w:szCs w:val="24"/>
        </w:rPr>
        <w:t xml:space="preserve"> NVO centrs” 202</w:t>
      </w:r>
      <w:r w:rsidR="00071A37" w:rsidRPr="008B6B05">
        <w:rPr>
          <w:sz w:val="24"/>
          <w:szCs w:val="24"/>
        </w:rPr>
        <w:t>2</w:t>
      </w:r>
      <w:r w:rsidRPr="008B6B05">
        <w:rPr>
          <w:sz w:val="24"/>
          <w:szCs w:val="24"/>
        </w:rPr>
        <w:t>.gadā nav saņēmuši atlīdzību.</w:t>
      </w:r>
    </w:p>
    <w:p w14:paraId="7DEAFFFA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</w:p>
    <w:p w14:paraId="3B6B19A6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C3CAA7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</w:p>
    <w:p w14:paraId="704217DF" w14:textId="6C0D5599" w:rsidR="00F66F6E" w:rsidRDefault="008C7095" w:rsidP="00F66F6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699BF59" wp14:editId="23B034BF">
            <wp:extent cx="6169785" cy="3338422"/>
            <wp:effectExtent l="0" t="0" r="2540" b="0"/>
            <wp:docPr id="1" name="Picture 1" descr="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, 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7703" cy="334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8B4A2" w14:textId="77777777" w:rsidR="00F66F6E" w:rsidRDefault="00F66F6E" w:rsidP="00F66F6E">
      <w:pPr>
        <w:rPr>
          <w:sz w:val="24"/>
          <w:szCs w:val="24"/>
        </w:rPr>
      </w:pPr>
    </w:p>
    <w:p w14:paraId="6336A1C3" w14:textId="77777777" w:rsidR="00F66F6E" w:rsidRDefault="00F66F6E" w:rsidP="00F66F6E">
      <w:pPr>
        <w:pStyle w:val="Heading3"/>
        <w:spacing w:before="120" w:after="120"/>
        <w:rPr>
          <w:sz w:val="22"/>
          <w:szCs w:val="22"/>
          <w:lang w:val="lv-LV"/>
        </w:rPr>
      </w:pPr>
      <w:bookmarkStart w:id="5" w:name="_Hlk106213463"/>
      <w:r w:rsidRPr="00E71E75">
        <w:rPr>
          <w:sz w:val="22"/>
          <w:szCs w:val="22"/>
          <w:lang w:val="lv-LV"/>
        </w:rPr>
        <w:t>Skaidrojums</w:t>
      </w:r>
      <w:r>
        <w:rPr>
          <w:sz w:val="22"/>
          <w:szCs w:val="22"/>
          <w:lang w:val="lv-LV"/>
        </w:rPr>
        <w:t xml:space="preserve"> par ieņēmumu un izdevumu pārskatu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418"/>
      </w:tblGrid>
      <w:tr w:rsidR="00F66F6E" w:rsidRPr="00DB2552" w14:paraId="0774A9BC" w14:textId="77777777" w:rsidTr="00BA0297">
        <w:trPr>
          <w:jc w:val="center"/>
        </w:trPr>
        <w:tc>
          <w:tcPr>
            <w:tcW w:w="6232" w:type="dxa"/>
            <w:shd w:val="clear" w:color="auto" w:fill="D9D9D9"/>
            <w:vAlign w:val="center"/>
          </w:tcPr>
          <w:p w14:paraId="41E899CB" w14:textId="77777777" w:rsidR="00F66F6E" w:rsidRPr="00B35C5E" w:rsidRDefault="00F66F6E" w:rsidP="00BA0297">
            <w:pPr>
              <w:pStyle w:val="Heading3"/>
              <w:spacing w:before="120" w:after="120" w:line="276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Saņemtās dotācijas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360E66D" w14:textId="77777777" w:rsidR="00F66F6E" w:rsidRPr="001F54B5" w:rsidRDefault="00F66F6E" w:rsidP="00BA0297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tr w:rsidR="00F66F6E" w:rsidRPr="00DB2552" w14:paraId="2F5E0976" w14:textId="77777777" w:rsidTr="00BA0297">
        <w:trPr>
          <w:jc w:val="center"/>
        </w:trPr>
        <w:tc>
          <w:tcPr>
            <w:tcW w:w="6232" w:type="dxa"/>
            <w:shd w:val="clear" w:color="auto" w:fill="auto"/>
          </w:tcPr>
          <w:p w14:paraId="21A04560" w14:textId="77777777" w:rsidR="00F66F6E" w:rsidRPr="001F54B5" w:rsidRDefault="00F66F6E" w:rsidP="00BA0297">
            <w:pPr>
              <w:rPr>
                <w:rFonts w:ascii="Cambria" w:hAnsi="Cambria"/>
              </w:rPr>
            </w:pPr>
            <w:r w:rsidRPr="00E71E75">
              <w:rPr>
                <w:rFonts w:ascii="Cambria" w:hAnsi="Cambria"/>
              </w:rPr>
              <w:t xml:space="preserve">Jēkabpils </w:t>
            </w:r>
            <w:r>
              <w:rPr>
                <w:rFonts w:ascii="Cambria" w:hAnsi="Cambria"/>
              </w:rPr>
              <w:t>novada</w:t>
            </w:r>
            <w:r w:rsidRPr="00E71E75">
              <w:rPr>
                <w:rFonts w:ascii="Cambria" w:hAnsi="Cambria"/>
              </w:rPr>
              <w:t xml:space="preserve"> pašvaldība</w:t>
            </w:r>
          </w:p>
        </w:tc>
        <w:tc>
          <w:tcPr>
            <w:tcW w:w="1418" w:type="dxa"/>
            <w:vAlign w:val="center"/>
          </w:tcPr>
          <w:p w14:paraId="1C923092" w14:textId="29A588C3" w:rsidR="00F66F6E" w:rsidRPr="001F54B5" w:rsidRDefault="008F2EFF" w:rsidP="00BA0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2607</w:t>
            </w:r>
            <w:r w:rsidR="00F06660">
              <w:rPr>
                <w:rFonts w:ascii="Cambria" w:hAnsi="Cambria"/>
              </w:rPr>
              <w:t>8</w:t>
            </w:r>
          </w:p>
        </w:tc>
      </w:tr>
      <w:tr w:rsidR="00F66F6E" w:rsidRPr="009A6DE0" w14:paraId="79031F8F" w14:textId="77777777" w:rsidTr="00BA0297">
        <w:trPr>
          <w:jc w:val="center"/>
        </w:trPr>
        <w:tc>
          <w:tcPr>
            <w:tcW w:w="6232" w:type="dxa"/>
            <w:shd w:val="clear" w:color="auto" w:fill="auto"/>
          </w:tcPr>
          <w:p w14:paraId="459DC517" w14:textId="77777777" w:rsidR="00F66F6E" w:rsidRPr="001F54B5" w:rsidRDefault="00F66F6E" w:rsidP="00BA0297">
            <w:pPr>
              <w:rPr>
                <w:rFonts w:ascii="Cambria" w:hAnsi="Cambria"/>
              </w:rPr>
            </w:pPr>
            <w:r w:rsidRPr="009A6DE0">
              <w:rPr>
                <w:rFonts w:ascii="Cambria" w:hAnsi="Cambria"/>
              </w:rPr>
              <w:t>Nodarbinātības valsts aģentūra</w:t>
            </w:r>
          </w:p>
        </w:tc>
        <w:tc>
          <w:tcPr>
            <w:tcW w:w="1418" w:type="dxa"/>
          </w:tcPr>
          <w:p w14:paraId="509ED94C" w14:textId="449ACD3B" w:rsidR="00F66F6E" w:rsidRPr="001F54B5" w:rsidRDefault="008F2EFF" w:rsidP="00BA0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33027</w:t>
            </w:r>
          </w:p>
        </w:tc>
      </w:tr>
      <w:tr w:rsidR="00F66F6E" w:rsidRPr="009A6DE0" w14:paraId="739D2333" w14:textId="77777777" w:rsidTr="00BA0297">
        <w:trPr>
          <w:jc w:val="center"/>
        </w:trPr>
        <w:tc>
          <w:tcPr>
            <w:tcW w:w="6232" w:type="dxa"/>
            <w:shd w:val="clear" w:color="auto" w:fill="FFD966"/>
          </w:tcPr>
          <w:p w14:paraId="07DEA0D2" w14:textId="77777777" w:rsidR="00F66F6E" w:rsidRPr="009A6DE0" w:rsidRDefault="00F66F6E" w:rsidP="00BA0297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418" w:type="dxa"/>
            <w:shd w:val="clear" w:color="auto" w:fill="FFD966"/>
          </w:tcPr>
          <w:p w14:paraId="02CC531D" w14:textId="56D81A24" w:rsidR="00F66F6E" w:rsidRDefault="00F06660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59105</w:t>
            </w:r>
          </w:p>
        </w:tc>
      </w:tr>
    </w:tbl>
    <w:p w14:paraId="6E5C470D" w14:textId="77777777" w:rsidR="00F66F6E" w:rsidRDefault="00F66F6E" w:rsidP="00F66F6E"/>
    <w:bookmarkEnd w:id="5"/>
    <w:p w14:paraId="309E0A9E" w14:textId="77777777" w:rsidR="00F66F6E" w:rsidRDefault="00F66F6E" w:rsidP="00F66F6E">
      <w:pPr>
        <w:rPr>
          <w:sz w:val="24"/>
          <w:szCs w:val="24"/>
        </w:rPr>
      </w:pPr>
    </w:p>
    <w:p w14:paraId="32196F21" w14:textId="6742B628" w:rsidR="00F66F6E" w:rsidRDefault="00F66F6E" w:rsidP="00F66F6E">
      <w:pPr>
        <w:rPr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418"/>
      </w:tblGrid>
      <w:tr w:rsidR="00F66F6E" w:rsidRPr="00DB2552" w14:paraId="57BD3196" w14:textId="77777777" w:rsidTr="00BA0297">
        <w:trPr>
          <w:jc w:val="center"/>
        </w:trPr>
        <w:tc>
          <w:tcPr>
            <w:tcW w:w="6232" w:type="dxa"/>
            <w:shd w:val="clear" w:color="auto" w:fill="D9D9D9"/>
            <w:vAlign w:val="center"/>
          </w:tcPr>
          <w:p w14:paraId="14C91251" w14:textId="77777777" w:rsidR="00F66F6E" w:rsidRPr="00B35C5E" w:rsidRDefault="00F66F6E" w:rsidP="00BA0297">
            <w:pPr>
              <w:pStyle w:val="Heading3"/>
              <w:spacing w:before="120" w:after="120" w:line="276" w:lineRule="auto"/>
              <w:rPr>
                <w:sz w:val="22"/>
                <w:szCs w:val="22"/>
                <w:lang w:val="lv-LV"/>
              </w:rPr>
            </w:pPr>
            <w:r w:rsidRPr="00F04187">
              <w:rPr>
                <w:sz w:val="22"/>
                <w:szCs w:val="22"/>
                <w:lang w:val="lv-LV"/>
              </w:rPr>
              <w:t>No ES, EEZ un citiem ārvalstu fondiem saņemtais finansējums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0D0724A" w14:textId="77777777" w:rsidR="00F66F6E" w:rsidRPr="001F54B5" w:rsidRDefault="00F66F6E" w:rsidP="00BA0297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tr w:rsidR="00F66F6E" w:rsidRPr="00DB2552" w14:paraId="2E333A6D" w14:textId="77777777" w:rsidTr="00BA0297">
        <w:trPr>
          <w:jc w:val="center"/>
        </w:trPr>
        <w:tc>
          <w:tcPr>
            <w:tcW w:w="6232" w:type="dxa"/>
            <w:shd w:val="clear" w:color="auto" w:fill="auto"/>
          </w:tcPr>
          <w:p w14:paraId="5AD1798A" w14:textId="5179D6DD" w:rsidR="00F66F6E" w:rsidRDefault="00F66F6E" w:rsidP="00B334F9">
            <w:pPr>
              <w:rPr>
                <w:rFonts w:ascii="Cambria" w:hAnsi="Cambria"/>
              </w:rPr>
            </w:pPr>
            <w:r w:rsidRPr="00F04187">
              <w:rPr>
                <w:rFonts w:ascii="Cambria" w:hAnsi="Cambria"/>
              </w:rPr>
              <w:t>Eiropas Ekonomikas zonas un Norvēģijas finanšu instrumentu 2014.-2021. gadam Aktīvo iedzīvotāju fonda Latvijā</w:t>
            </w:r>
            <w:r w:rsidR="00D67139">
              <w:rPr>
                <w:rFonts w:ascii="Cambria" w:hAnsi="Cambria"/>
              </w:rPr>
              <w:t xml:space="preserve"> projekti:</w:t>
            </w:r>
          </w:p>
          <w:p w14:paraId="5581529E" w14:textId="7AD7DB24" w:rsidR="00D67139" w:rsidRPr="001F54B5" w:rsidRDefault="00D67139" w:rsidP="00D67139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Nr. </w:t>
            </w:r>
            <w:r w:rsidRPr="00D67139">
              <w:rPr>
                <w:rFonts w:ascii="Cambria" w:hAnsi="Cambria"/>
              </w:rPr>
              <w:t>AIF/2022/SEED/04</w:t>
            </w:r>
          </w:p>
        </w:tc>
        <w:tc>
          <w:tcPr>
            <w:tcW w:w="1418" w:type="dxa"/>
            <w:vAlign w:val="center"/>
          </w:tcPr>
          <w:p w14:paraId="5FBDCB7F" w14:textId="77777777" w:rsidR="00D67139" w:rsidRDefault="00D67139" w:rsidP="00BA0297">
            <w:pPr>
              <w:jc w:val="center"/>
              <w:rPr>
                <w:rFonts w:ascii="Cambria" w:hAnsi="Cambria"/>
              </w:rPr>
            </w:pPr>
          </w:p>
          <w:p w14:paraId="0469789A" w14:textId="38F04EA2" w:rsidR="00F66F6E" w:rsidRDefault="00F66F6E" w:rsidP="00B334F9">
            <w:pPr>
              <w:rPr>
                <w:rFonts w:ascii="Cambria" w:hAnsi="Cambria"/>
              </w:rPr>
            </w:pPr>
          </w:p>
          <w:p w14:paraId="5D4B561B" w14:textId="68ACCC72" w:rsidR="00D67139" w:rsidRPr="001F54B5" w:rsidRDefault="00D67139" w:rsidP="00BA0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1427</w:t>
            </w:r>
          </w:p>
        </w:tc>
      </w:tr>
      <w:tr w:rsidR="008F2EFF" w:rsidRPr="00DB2552" w14:paraId="4236EC81" w14:textId="77777777" w:rsidTr="00BA0297">
        <w:trPr>
          <w:jc w:val="center"/>
        </w:trPr>
        <w:tc>
          <w:tcPr>
            <w:tcW w:w="6232" w:type="dxa"/>
            <w:shd w:val="clear" w:color="auto" w:fill="auto"/>
          </w:tcPr>
          <w:p w14:paraId="6E564BA1" w14:textId="137375B5" w:rsidR="008F2EFF" w:rsidRPr="00F04187" w:rsidRDefault="008F2EFF" w:rsidP="008F2EFF">
            <w:pPr>
              <w:rPr>
                <w:rFonts w:ascii="Cambria" w:hAnsi="Cambria"/>
              </w:rPr>
            </w:pPr>
            <w:r w:rsidRPr="008F2EFF">
              <w:rPr>
                <w:rFonts w:ascii="Cambria" w:hAnsi="Cambria"/>
              </w:rPr>
              <w:t>Jaunatnes starptautisko programmu aģentūra</w:t>
            </w:r>
            <w:r>
              <w:rPr>
                <w:rFonts w:ascii="Cambria" w:hAnsi="Cambria"/>
              </w:rPr>
              <w:t>s finansētie projekti</w:t>
            </w:r>
          </w:p>
        </w:tc>
        <w:tc>
          <w:tcPr>
            <w:tcW w:w="1418" w:type="dxa"/>
            <w:vAlign w:val="center"/>
          </w:tcPr>
          <w:p w14:paraId="7FA042FD" w14:textId="38466FD0" w:rsidR="008F2EFF" w:rsidRDefault="008F2EFF" w:rsidP="00BA0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1650</w:t>
            </w:r>
          </w:p>
        </w:tc>
      </w:tr>
      <w:tr w:rsidR="008F2EFF" w:rsidRPr="00DB2552" w14:paraId="51C2418D" w14:textId="77777777" w:rsidTr="00BA0297">
        <w:trPr>
          <w:jc w:val="center"/>
        </w:trPr>
        <w:tc>
          <w:tcPr>
            <w:tcW w:w="6232" w:type="dxa"/>
            <w:shd w:val="clear" w:color="auto" w:fill="auto"/>
          </w:tcPr>
          <w:p w14:paraId="5D7327FE" w14:textId="77777777" w:rsidR="008F2EFF" w:rsidRDefault="008F2EFF" w:rsidP="008F2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Sabiedrības integrācijas fonda projekti</w:t>
            </w:r>
          </w:p>
          <w:p w14:paraId="4EDECAE9" w14:textId="77777777" w:rsidR="00D67139" w:rsidRPr="001F60D7" w:rsidRDefault="00D67139" w:rsidP="00F06660">
            <w:pPr>
              <w:jc w:val="righ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F60D7">
              <w:rPr>
                <w:rFonts w:ascii="Arial" w:hAnsi="Arial" w:cs="Arial"/>
                <w:sz w:val="18"/>
                <w:szCs w:val="18"/>
                <w:lang w:val="fr-FR"/>
              </w:rPr>
              <w:t>Nr.: 2022.LV/ĢDP/103</w:t>
            </w:r>
          </w:p>
          <w:p w14:paraId="6F415751" w14:textId="77777777" w:rsidR="00D67139" w:rsidRDefault="00D67139" w:rsidP="00F0666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Nr.2022.LV/NVOF/MAC/062/30</w:t>
            </w:r>
          </w:p>
          <w:p w14:paraId="0698DF04" w14:textId="5897AD0D" w:rsidR="00F06660" w:rsidRPr="008F2EFF" w:rsidRDefault="00F06660" w:rsidP="00F06660">
            <w:pPr>
              <w:jc w:val="right"/>
              <w:rPr>
                <w:rFonts w:ascii="Cambria" w:hAnsi="Cambri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iepirkuma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līgums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Nr. 1-32/2022/27</w:t>
            </w:r>
          </w:p>
        </w:tc>
        <w:tc>
          <w:tcPr>
            <w:tcW w:w="1418" w:type="dxa"/>
            <w:vAlign w:val="center"/>
          </w:tcPr>
          <w:p w14:paraId="7F751D22" w14:textId="0D45BBB2" w:rsidR="008F2EFF" w:rsidRDefault="008F2EFF" w:rsidP="00BA0297">
            <w:pPr>
              <w:jc w:val="center"/>
              <w:rPr>
                <w:rFonts w:ascii="Cambria" w:hAnsi="Cambria"/>
              </w:rPr>
            </w:pPr>
          </w:p>
          <w:p w14:paraId="1E51BB6A" w14:textId="77777777" w:rsidR="00D67139" w:rsidRDefault="00D67139" w:rsidP="00BA0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15000</w:t>
            </w:r>
          </w:p>
          <w:p w14:paraId="52931A60" w14:textId="77777777" w:rsidR="00D67139" w:rsidRDefault="00F06660" w:rsidP="00BA0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33000</w:t>
            </w:r>
          </w:p>
          <w:p w14:paraId="31B04134" w14:textId="3266116E" w:rsidR="00F06660" w:rsidRDefault="00F06660" w:rsidP="00BA0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19375</w:t>
            </w:r>
          </w:p>
        </w:tc>
      </w:tr>
      <w:tr w:rsidR="00F66F6E" w:rsidRPr="009A6DE0" w14:paraId="4577DB8F" w14:textId="77777777" w:rsidTr="00BA0297">
        <w:trPr>
          <w:jc w:val="center"/>
        </w:trPr>
        <w:tc>
          <w:tcPr>
            <w:tcW w:w="6232" w:type="dxa"/>
            <w:shd w:val="clear" w:color="auto" w:fill="FFD966"/>
          </w:tcPr>
          <w:p w14:paraId="7E5541A8" w14:textId="77777777" w:rsidR="00F66F6E" w:rsidRPr="009A6DE0" w:rsidRDefault="00F66F6E" w:rsidP="00BA0297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418" w:type="dxa"/>
            <w:shd w:val="clear" w:color="auto" w:fill="FFD966"/>
          </w:tcPr>
          <w:p w14:paraId="27C4D6F9" w14:textId="59F6C3C7" w:rsidR="00F66F6E" w:rsidRDefault="000A05FA" w:rsidP="00BA029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70452</w:t>
            </w:r>
          </w:p>
        </w:tc>
      </w:tr>
    </w:tbl>
    <w:p w14:paraId="222ED345" w14:textId="668B71DD" w:rsidR="009C320E" w:rsidRDefault="009C320E" w:rsidP="00F66F6E">
      <w:pPr>
        <w:rPr>
          <w:sz w:val="24"/>
          <w:szCs w:val="24"/>
        </w:rPr>
      </w:pPr>
    </w:p>
    <w:p w14:paraId="6FE60DFF" w14:textId="77777777" w:rsidR="003037A1" w:rsidRDefault="003037A1">
      <w:pPr>
        <w:widowControl/>
        <w:autoSpaceDE/>
        <w:autoSpaceDN/>
        <w:adjustRightInd/>
        <w:rPr>
          <w:sz w:val="24"/>
          <w:szCs w:val="24"/>
        </w:rPr>
      </w:pPr>
    </w:p>
    <w:p w14:paraId="7ABA773B" w14:textId="77777777" w:rsidR="003037A1" w:rsidRDefault="003037A1">
      <w:pPr>
        <w:widowControl/>
        <w:autoSpaceDE/>
        <w:autoSpaceDN/>
        <w:adjustRightInd/>
        <w:rPr>
          <w:sz w:val="24"/>
          <w:szCs w:val="24"/>
        </w:rPr>
      </w:pPr>
    </w:p>
    <w:p w14:paraId="0A1AFC82" w14:textId="67B3E08D" w:rsidR="009629B6" w:rsidRDefault="009C320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1816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418"/>
      </w:tblGrid>
      <w:tr w:rsidR="003037A1" w:rsidRPr="00DB2552" w14:paraId="7598E708" w14:textId="77777777" w:rsidTr="003037A1">
        <w:tc>
          <w:tcPr>
            <w:tcW w:w="6232" w:type="dxa"/>
            <w:shd w:val="clear" w:color="auto" w:fill="D9D9D9"/>
            <w:vAlign w:val="center"/>
          </w:tcPr>
          <w:p w14:paraId="7D96FE9C" w14:textId="77777777" w:rsidR="003037A1" w:rsidRPr="00B35C5E" w:rsidRDefault="003037A1" w:rsidP="003037A1">
            <w:pPr>
              <w:pStyle w:val="Heading3"/>
              <w:spacing w:before="120" w:after="120" w:line="276" w:lineRule="auto"/>
              <w:rPr>
                <w:sz w:val="22"/>
                <w:szCs w:val="22"/>
                <w:lang w:val="lv-LV"/>
              </w:rPr>
            </w:pPr>
            <w:r w:rsidRPr="001F54B5">
              <w:rPr>
                <w:sz w:val="22"/>
                <w:szCs w:val="22"/>
                <w:lang w:val="lv-LV"/>
              </w:rPr>
              <w:lastRenderedPageBreak/>
              <w:t>Ieņēmumi no saimnieciskās darbības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4B2ACB8" w14:textId="77777777" w:rsidR="003037A1" w:rsidRPr="001F54B5" w:rsidRDefault="003037A1" w:rsidP="003037A1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tr w:rsidR="003037A1" w:rsidRPr="009A6DE0" w14:paraId="4BA09A8F" w14:textId="77777777" w:rsidTr="003037A1">
        <w:tc>
          <w:tcPr>
            <w:tcW w:w="6232" w:type="dxa"/>
            <w:shd w:val="clear" w:color="auto" w:fill="auto"/>
          </w:tcPr>
          <w:p w14:paraId="05E41618" w14:textId="77777777" w:rsidR="003037A1" w:rsidRPr="001F54B5" w:rsidRDefault="003037A1" w:rsidP="003037A1">
            <w:pPr>
              <w:rPr>
                <w:rFonts w:ascii="Cambria" w:hAnsi="Cambria"/>
              </w:rPr>
            </w:pPr>
            <w:r w:rsidRPr="001F54B5">
              <w:rPr>
                <w:rFonts w:ascii="Cambria" w:hAnsi="Cambria"/>
              </w:rPr>
              <w:t>Nevalstisko organizāciju darbības koordinēšana</w:t>
            </w:r>
            <w:r>
              <w:rPr>
                <w:rFonts w:ascii="Cambria" w:hAnsi="Cambria"/>
              </w:rPr>
              <w:t>,</w:t>
            </w:r>
            <w:r w:rsidRPr="001F54B5">
              <w:rPr>
                <w:rFonts w:ascii="Cambria" w:hAnsi="Cambria"/>
              </w:rPr>
              <w:t xml:space="preserve"> semināru, lekciju, u.c.</w:t>
            </w:r>
            <w:r>
              <w:rPr>
                <w:rFonts w:ascii="Cambria" w:hAnsi="Cambria"/>
              </w:rPr>
              <w:t xml:space="preserve"> </w:t>
            </w:r>
            <w:r w:rsidRPr="001F54B5">
              <w:rPr>
                <w:rFonts w:ascii="Cambria" w:hAnsi="Cambria"/>
              </w:rPr>
              <w:t>pasākumu organizēšana un nodrošināšana</w:t>
            </w:r>
          </w:p>
        </w:tc>
        <w:tc>
          <w:tcPr>
            <w:tcW w:w="1418" w:type="dxa"/>
          </w:tcPr>
          <w:p w14:paraId="1A3057AF" w14:textId="77777777" w:rsidR="003037A1" w:rsidRPr="001F54B5" w:rsidRDefault="003037A1" w:rsidP="003037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410</w:t>
            </w:r>
          </w:p>
        </w:tc>
      </w:tr>
      <w:tr w:rsidR="003037A1" w:rsidRPr="009A6DE0" w14:paraId="27F26DF0" w14:textId="77777777" w:rsidTr="003037A1">
        <w:tc>
          <w:tcPr>
            <w:tcW w:w="6232" w:type="dxa"/>
            <w:shd w:val="clear" w:color="auto" w:fill="FFD966"/>
          </w:tcPr>
          <w:p w14:paraId="6B562C73" w14:textId="77777777" w:rsidR="003037A1" w:rsidRPr="009A6DE0" w:rsidRDefault="003037A1" w:rsidP="003037A1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418" w:type="dxa"/>
            <w:shd w:val="clear" w:color="auto" w:fill="FFD966"/>
          </w:tcPr>
          <w:p w14:paraId="63F42313" w14:textId="77777777" w:rsidR="003037A1" w:rsidRDefault="003037A1" w:rsidP="003037A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410</w:t>
            </w:r>
          </w:p>
        </w:tc>
      </w:tr>
    </w:tbl>
    <w:p w14:paraId="16DEF7B5" w14:textId="77777777" w:rsidR="009629B6" w:rsidRDefault="009629B6" w:rsidP="009629B6">
      <w:pPr>
        <w:rPr>
          <w:sz w:val="24"/>
          <w:szCs w:val="24"/>
        </w:rPr>
      </w:pPr>
    </w:p>
    <w:p w14:paraId="7FBC6379" w14:textId="77777777" w:rsidR="003037A1" w:rsidRDefault="003037A1" w:rsidP="009629B6">
      <w:pPr>
        <w:rPr>
          <w:sz w:val="24"/>
          <w:szCs w:val="24"/>
        </w:rPr>
      </w:pPr>
    </w:p>
    <w:p w14:paraId="4FE53D6F" w14:textId="77777777" w:rsidR="003037A1" w:rsidRDefault="003037A1" w:rsidP="009629B6">
      <w:pPr>
        <w:rPr>
          <w:sz w:val="24"/>
          <w:szCs w:val="24"/>
        </w:rPr>
      </w:pPr>
    </w:p>
    <w:p w14:paraId="519E8946" w14:textId="77777777" w:rsidR="003037A1" w:rsidRDefault="003037A1" w:rsidP="009629B6">
      <w:pPr>
        <w:rPr>
          <w:sz w:val="24"/>
          <w:szCs w:val="24"/>
        </w:rPr>
      </w:pPr>
    </w:p>
    <w:p w14:paraId="41CC8CB8" w14:textId="77777777" w:rsidR="003037A1" w:rsidRDefault="003037A1" w:rsidP="009629B6">
      <w:pPr>
        <w:rPr>
          <w:sz w:val="24"/>
          <w:szCs w:val="24"/>
        </w:rPr>
      </w:pPr>
    </w:p>
    <w:p w14:paraId="656402EE" w14:textId="77777777" w:rsidR="003037A1" w:rsidRDefault="003037A1" w:rsidP="009629B6">
      <w:pPr>
        <w:rPr>
          <w:sz w:val="24"/>
          <w:szCs w:val="24"/>
        </w:rPr>
      </w:pPr>
    </w:p>
    <w:p w14:paraId="1FB7317B" w14:textId="77777777" w:rsidR="003037A1" w:rsidRDefault="003037A1" w:rsidP="009629B6">
      <w:pPr>
        <w:rPr>
          <w:sz w:val="24"/>
          <w:szCs w:val="24"/>
        </w:rPr>
      </w:pPr>
    </w:p>
    <w:p w14:paraId="4CA9C473" w14:textId="77777777" w:rsidR="003037A1" w:rsidRDefault="003037A1" w:rsidP="009629B6">
      <w:pPr>
        <w:rPr>
          <w:sz w:val="24"/>
          <w:szCs w:val="24"/>
        </w:rPr>
      </w:pPr>
    </w:p>
    <w:p w14:paraId="0553007D" w14:textId="51F204AA" w:rsidR="009629B6" w:rsidRDefault="009629B6" w:rsidP="009629B6">
      <w:pPr>
        <w:rPr>
          <w:sz w:val="24"/>
          <w:szCs w:val="24"/>
        </w:rPr>
      </w:pPr>
      <w:r>
        <w:rPr>
          <w:sz w:val="24"/>
          <w:szCs w:val="24"/>
        </w:rPr>
        <w:t xml:space="preserve">Ieņēmumi no saimnieciskās darbības tika izlietoti rūpniecības preču iegādei Ukrainas </w:t>
      </w:r>
      <w:r w:rsidR="0081287D">
        <w:rPr>
          <w:sz w:val="24"/>
          <w:szCs w:val="24"/>
        </w:rPr>
        <w:t>bēgļu vajadzībām</w:t>
      </w:r>
      <w:r>
        <w:rPr>
          <w:sz w:val="24"/>
          <w:szCs w:val="24"/>
        </w:rPr>
        <w:t>.</w:t>
      </w:r>
    </w:p>
    <w:p w14:paraId="0E9C1E3A" w14:textId="213BB1A6" w:rsidR="009C320E" w:rsidRDefault="009C320E">
      <w:pPr>
        <w:widowControl/>
        <w:autoSpaceDE/>
        <w:autoSpaceDN/>
        <w:adjustRightInd/>
        <w:rPr>
          <w:sz w:val="24"/>
          <w:szCs w:val="24"/>
        </w:rPr>
      </w:pPr>
    </w:p>
    <w:p w14:paraId="15688A39" w14:textId="77777777" w:rsidR="00F66F6E" w:rsidRDefault="00F66F6E" w:rsidP="00F66F6E">
      <w:pPr>
        <w:rPr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418"/>
      </w:tblGrid>
      <w:tr w:rsidR="006947B4" w:rsidRPr="00DB2552" w14:paraId="11F9149C" w14:textId="77777777" w:rsidTr="002C6C2C">
        <w:trPr>
          <w:jc w:val="center"/>
        </w:trPr>
        <w:tc>
          <w:tcPr>
            <w:tcW w:w="6232" w:type="dxa"/>
            <w:shd w:val="clear" w:color="auto" w:fill="D9D9D9"/>
            <w:vAlign w:val="center"/>
          </w:tcPr>
          <w:p w14:paraId="558C220A" w14:textId="74F15C04" w:rsidR="006947B4" w:rsidRPr="00B35C5E" w:rsidRDefault="006947B4" w:rsidP="002C6C2C">
            <w:pPr>
              <w:pStyle w:val="Heading3"/>
              <w:spacing w:before="120" w:after="120" w:line="276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Citi i</w:t>
            </w:r>
            <w:r w:rsidRPr="001F54B5">
              <w:rPr>
                <w:sz w:val="22"/>
                <w:szCs w:val="22"/>
                <w:lang w:val="lv-LV"/>
              </w:rPr>
              <w:t xml:space="preserve">eņēmumi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C02C97F" w14:textId="77777777" w:rsidR="006947B4" w:rsidRPr="001F54B5" w:rsidRDefault="006947B4" w:rsidP="002C6C2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EUR</w:t>
            </w:r>
          </w:p>
        </w:tc>
      </w:tr>
      <w:tr w:rsidR="006947B4" w:rsidRPr="009A6DE0" w14:paraId="1515D9F8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4DF73025" w14:textId="2FB3AF10" w:rsidR="009C320E" w:rsidRDefault="009C320E" w:rsidP="002C6C2C">
            <w:pPr>
              <w:rPr>
                <w:rFonts w:ascii="Cambria" w:hAnsi="Cambria"/>
              </w:rPr>
            </w:pPr>
            <w:r w:rsidRPr="009C320E">
              <w:rPr>
                <w:rFonts w:ascii="Cambria" w:hAnsi="Cambria"/>
              </w:rPr>
              <w:t>Ziedot.lv Fonds, nodibinājums</w:t>
            </w:r>
            <w:r>
              <w:rPr>
                <w:rFonts w:ascii="Cambria" w:hAnsi="Cambria"/>
              </w:rPr>
              <w:t xml:space="preserve"> – </w:t>
            </w:r>
          </w:p>
          <w:p w14:paraId="1B9867BC" w14:textId="4615D0C7" w:rsidR="006947B4" w:rsidRPr="001F54B5" w:rsidRDefault="009C320E" w:rsidP="009C320E">
            <w:pPr>
              <w:rPr>
                <w:rFonts w:ascii="Cambria" w:hAnsi="Cambria"/>
              </w:rPr>
            </w:pPr>
            <w:proofErr w:type="spellStart"/>
            <w:r w:rsidRPr="009C320E">
              <w:rPr>
                <w:rFonts w:ascii="Cambria" w:hAnsi="Cambria"/>
              </w:rPr>
              <w:t>Lenovo</w:t>
            </w:r>
            <w:proofErr w:type="spellEnd"/>
            <w:r w:rsidRPr="009C320E">
              <w:rPr>
                <w:rFonts w:ascii="Cambria" w:hAnsi="Cambria"/>
              </w:rPr>
              <w:t xml:space="preserve"> T460s 4 </w:t>
            </w:r>
            <w:proofErr w:type="spellStart"/>
            <w:r w:rsidRPr="009C320E">
              <w:rPr>
                <w:rFonts w:ascii="Cambria" w:hAnsi="Cambria"/>
              </w:rPr>
              <w:t>gb</w:t>
            </w:r>
            <w:proofErr w:type="spellEnd"/>
            <w:r w:rsidRPr="009C320E">
              <w:rPr>
                <w:rFonts w:ascii="Cambria" w:hAnsi="Cambria"/>
              </w:rPr>
              <w:t xml:space="preserve"> Ukrainas bēgļiem Latvijā</w:t>
            </w:r>
          </w:p>
        </w:tc>
        <w:tc>
          <w:tcPr>
            <w:tcW w:w="1418" w:type="dxa"/>
          </w:tcPr>
          <w:p w14:paraId="40D06094" w14:textId="6856D416" w:rsidR="006947B4" w:rsidRPr="001F54B5" w:rsidRDefault="006947B4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800</w:t>
            </w:r>
          </w:p>
        </w:tc>
      </w:tr>
      <w:tr w:rsidR="006947B4" w:rsidRPr="009A6DE0" w14:paraId="09268E5F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5121C149" w14:textId="1BD4C246" w:rsidR="006947B4" w:rsidRDefault="009C320E" w:rsidP="002C6C2C">
            <w:pPr>
              <w:rPr>
                <w:rFonts w:ascii="Cambria" w:hAnsi="Cambria"/>
              </w:rPr>
            </w:pPr>
            <w:r w:rsidRPr="009C320E">
              <w:rPr>
                <w:rFonts w:ascii="Cambria" w:hAnsi="Cambria"/>
              </w:rPr>
              <w:t>Ziedot.lv Fonds, nodibinājums</w:t>
            </w:r>
            <w:r>
              <w:rPr>
                <w:rFonts w:ascii="Cambria" w:hAnsi="Cambria"/>
              </w:rPr>
              <w:t xml:space="preserve"> – </w:t>
            </w:r>
          </w:p>
          <w:p w14:paraId="7DA7A4F0" w14:textId="03969640" w:rsidR="009C320E" w:rsidRPr="001F54B5" w:rsidRDefault="009C320E" w:rsidP="002C6C2C">
            <w:pPr>
              <w:rPr>
                <w:rFonts w:ascii="Cambria" w:hAnsi="Cambria"/>
              </w:rPr>
            </w:pPr>
            <w:proofErr w:type="spellStart"/>
            <w:r w:rsidRPr="009C320E">
              <w:rPr>
                <w:rFonts w:ascii="Cambria" w:hAnsi="Cambria"/>
              </w:rPr>
              <w:t>Bilingviālās</w:t>
            </w:r>
            <w:proofErr w:type="spellEnd"/>
            <w:r w:rsidRPr="009C320E">
              <w:rPr>
                <w:rFonts w:ascii="Cambria" w:hAnsi="Cambria"/>
              </w:rPr>
              <w:t xml:space="preserve"> ābeces 20 </w:t>
            </w:r>
            <w:proofErr w:type="spellStart"/>
            <w:r w:rsidRPr="009C320E">
              <w:rPr>
                <w:rFonts w:ascii="Cambria" w:hAnsi="Cambria"/>
              </w:rPr>
              <w:t>gb</w:t>
            </w:r>
            <w:proofErr w:type="spellEnd"/>
            <w:r w:rsidRPr="009C320E">
              <w:rPr>
                <w:rFonts w:ascii="Cambria" w:hAnsi="Cambria"/>
              </w:rPr>
              <w:t xml:space="preserve">  Ukrainas bēgļiem Latvijā</w:t>
            </w:r>
          </w:p>
        </w:tc>
        <w:tc>
          <w:tcPr>
            <w:tcW w:w="1418" w:type="dxa"/>
          </w:tcPr>
          <w:p w14:paraId="236F8AA5" w14:textId="5D21003F" w:rsidR="006947B4" w:rsidRDefault="009C320E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</w:tr>
      <w:tr w:rsidR="006947B4" w:rsidRPr="009A6DE0" w14:paraId="52082302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132DAEC4" w14:textId="564340C8" w:rsidR="009C320E" w:rsidRDefault="009C320E" w:rsidP="002C6C2C">
            <w:pPr>
              <w:rPr>
                <w:rFonts w:ascii="Cambria" w:hAnsi="Cambria"/>
              </w:rPr>
            </w:pPr>
            <w:r w:rsidRPr="009C320E">
              <w:rPr>
                <w:rFonts w:ascii="Cambria" w:hAnsi="Cambria"/>
              </w:rPr>
              <w:t>Ziedot.lv Fonds, nodibinājums</w:t>
            </w:r>
            <w:r>
              <w:rPr>
                <w:rFonts w:ascii="Cambria" w:hAnsi="Cambria"/>
              </w:rPr>
              <w:t xml:space="preserve"> – </w:t>
            </w:r>
          </w:p>
          <w:p w14:paraId="64CB3F7C" w14:textId="77F56C24" w:rsidR="006947B4" w:rsidRPr="001F54B5" w:rsidRDefault="009C320E" w:rsidP="002C6C2C">
            <w:pPr>
              <w:rPr>
                <w:rFonts w:ascii="Cambria" w:hAnsi="Cambria"/>
              </w:rPr>
            </w:pPr>
            <w:r w:rsidRPr="009C320E">
              <w:rPr>
                <w:rFonts w:ascii="Cambria" w:hAnsi="Cambria"/>
              </w:rPr>
              <w:t xml:space="preserve">10 dāvanu kartes "Jānis Roze" </w:t>
            </w:r>
            <w:r>
              <w:rPr>
                <w:rFonts w:ascii="Cambria" w:hAnsi="Cambria"/>
              </w:rPr>
              <w:t>U</w:t>
            </w:r>
            <w:r w:rsidRPr="009C320E">
              <w:rPr>
                <w:rFonts w:ascii="Cambria" w:hAnsi="Cambria"/>
              </w:rPr>
              <w:t>kraiņu bēgļu bērniem</w:t>
            </w:r>
          </w:p>
        </w:tc>
        <w:tc>
          <w:tcPr>
            <w:tcW w:w="1418" w:type="dxa"/>
          </w:tcPr>
          <w:p w14:paraId="644F51F5" w14:textId="6AE0BFAB" w:rsidR="006947B4" w:rsidRDefault="009C320E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</w:t>
            </w:r>
          </w:p>
        </w:tc>
      </w:tr>
      <w:tr w:rsidR="009C320E" w:rsidRPr="009A6DE0" w14:paraId="339CACF8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177279E7" w14:textId="42B2152F" w:rsidR="009C320E" w:rsidRPr="009C320E" w:rsidRDefault="009C320E" w:rsidP="009C320E">
            <w:pPr>
              <w:rPr>
                <w:rFonts w:ascii="Cambria" w:hAnsi="Cambria"/>
              </w:rPr>
            </w:pPr>
            <w:r w:rsidRPr="009C320E">
              <w:rPr>
                <w:rFonts w:ascii="Cambria" w:hAnsi="Cambria"/>
              </w:rPr>
              <w:t>IZAICINI SEVI biedrība</w:t>
            </w:r>
            <w:r>
              <w:rPr>
                <w:rFonts w:ascii="Cambria" w:hAnsi="Cambria"/>
              </w:rPr>
              <w:t xml:space="preserve"> – finansējums - </w:t>
            </w:r>
            <w:r w:rsidRPr="009C320E">
              <w:rPr>
                <w:rFonts w:ascii="Cambria" w:hAnsi="Cambria"/>
              </w:rPr>
              <w:t>Palīdzība Ukrainai</w:t>
            </w:r>
          </w:p>
        </w:tc>
        <w:tc>
          <w:tcPr>
            <w:tcW w:w="1418" w:type="dxa"/>
          </w:tcPr>
          <w:p w14:paraId="1DBB4041" w14:textId="6FDC588C" w:rsidR="009C320E" w:rsidRDefault="009C320E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</w:t>
            </w:r>
          </w:p>
        </w:tc>
      </w:tr>
      <w:tr w:rsidR="006947B4" w:rsidRPr="009A6DE0" w14:paraId="5CB26B1F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1612CC45" w14:textId="4A0F3500" w:rsidR="009C320E" w:rsidRDefault="009C320E" w:rsidP="002C6C2C">
            <w:pPr>
              <w:rPr>
                <w:rFonts w:ascii="Cambria" w:hAnsi="Cambria"/>
              </w:rPr>
            </w:pPr>
            <w:r w:rsidRPr="009C320E">
              <w:rPr>
                <w:rFonts w:ascii="Cambria" w:hAnsi="Cambria"/>
              </w:rPr>
              <w:t>Ziedot.lv Fonds, nodibinājums</w:t>
            </w:r>
            <w:r>
              <w:rPr>
                <w:rFonts w:ascii="Cambria" w:hAnsi="Cambria"/>
              </w:rPr>
              <w:t xml:space="preserve"> – </w:t>
            </w:r>
          </w:p>
          <w:p w14:paraId="13332F5E" w14:textId="5B1D820B" w:rsidR="006947B4" w:rsidRPr="001F54B5" w:rsidRDefault="009C320E" w:rsidP="002C6C2C">
            <w:pPr>
              <w:rPr>
                <w:rFonts w:ascii="Cambria" w:hAnsi="Cambria"/>
              </w:rPr>
            </w:pPr>
            <w:r w:rsidRPr="009C320E">
              <w:rPr>
                <w:rFonts w:ascii="Cambria" w:hAnsi="Cambria"/>
              </w:rPr>
              <w:t xml:space="preserve">10 dāvanu kartes "Jānis Roze" </w:t>
            </w:r>
            <w:r>
              <w:rPr>
                <w:rFonts w:ascii="Cambria" w:hAnsi="Cambria"/>
              </w:rPr>
              <w:t>U</w:t>
            </w:r>
            <w:r w:rsidRPr="009C320E">
              <w:rPr>
                <w:rFonts w:ascii="Cambria" w:hAnsi="Cambria"/>
              </w:rPr>
              <w:t>kraiņu bēgļu bērniem</w:t>
            </w:r>
          </w:p>
        </w:tc>
        <w:tc>
          <w:tcPr>
            <w:tcW w:w="1418" w:type="dxa"/>
          </w:tcPr>
          <w:p w14:paraId="2DACE3F8" w14:textId="7A81026E" w:rsidR="006947B4" w:rsidRDefault="009629B6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</w:t>
            </w:r>
          </w:p>
        </w:tc>
      </w:tr>
      <w:tr w:rsidR="006947B4" w:rsidRPr="009A6DE0" w14:paraId="14F13C16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7911ED5E" w14:textId="28CF445D" w:rsidR="006947B4" w:rsidRPr="001F54B5" w:rsidRDefault="009C320E" w:rsidP="002C6C2C">
            <w:pPr>
              <w:rPr>
                <w:rFonts w:ascii="Cambria" w:hAnsi="Cambria"/>
              </w:rPr>
            </w:pPr>
            <w:r w:rsidRPr="009C320E">
              <w:rPr>
                <w:rFonts w:ascii="Cambria" w:hAnsi="Cambria"/>
              </w:rPr>
              <w:t>Ziedot.lv Fonds, nodibinājums</w:t>
            </w:r>
            <w:r w:rsidR="009629B6">
              <w:rPr>
                <w:rFonts w:ascii="Cambria" w:hAnsi="Cambria"/>
              </w:rPr>
              <w:t xml:space="preserve"> - </w:t>
            </w:r>
            <w:r w:rsidR="009629B6" w:rsidRPr="009629B6">
              <w:rPr>
                <w:rFonts w:ascii="Cambria" w:hAnsi="Cambria"/>
              </w:rPr>
              <w:t xml:space="preserve">5 dāvanu kartes "Jānis Roze" </w:t>
            </w:r>
            <w:r w:rsidR="009629B6">
              <w:rPr>
                <w:rFonts w:ascii="Cambria" w:hAnsi="Cambria"/>
              </w:rPr>
              <w:t>U</w:t>
            </w:r>
            <w:r w:rsidR="009629B6" w:rsidRPr="009629B6">
              <w:rPr>
                <w:rFonts w:ascii="Cambria" w:hAnsi="Cambria"/>
              </w:rPr>
              <w:t>kraiņu bēgļu bērniem</w:t>
            </w:r>
          </w:p>
        </w:tc>
        <w:tc>
          <w:tcPr>
            <w:tcW w:w="1418" w:type="dxa"/>
          </w:tcPr>
          <w:p w14:paraId="3FCC1FEA" w14:textId="61E89C56" w:rsidR="006947B4" w:rsidRDefault="009629B6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250</w:t>
            </w:r>
          </w:p>
        </w:tc>
      </w:tr>
      <w:tr w:rsidR="006947B4" w:rsidRPr="009A6DE0" w14:paraId="1D83DED6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57135D8F" w14:textId="1CB957C2" w:rsidR="006947B4" w:rsidRPr="001F54B5" w:rsidRDefault="009629B6" w:rsidP="002C6C2C">
            <w:pPr>
              <w:rPr>
                <w:rFonts w:ascii="Cambria" w:hAnsi="Cambria"/>
              </w:rPr>
            </w:pPr>
            <w:r w:rsidRPr="009629B6">
              <w:rPr>
                <w:rFonts w:ascii="Cambria" w:hAnsi="Cambria"/>
              </w:rPr>
              <w:t>Ziedot.lv Fonds, nodibinājums</w:t>
            </w:r>
            <w:r>
              <w:rPr>
                <w:rFonts w:ascii="Cambria" w:hAnsi="Cambria"/>
              </w:rPr>
              <w:t xml:space="preserve"> - </w:t>
            </w:r>
            <w:proofErr w:type="spellStart"/>
            <w:r w:rsidRPr="009629B6">
              <w:rPr>
                <w:rFonts w:ascii="Cambria" w:hAnsi="Cambria"/>
              </w:rPr>
              <w:t>Lidl</w:t>
            </w:r>
            <w:proofErr w:type="spellEnd"/>
            <w:r w:rsidRPr="009629B6">
              <w:rPr>
                <w:rFonts w:ascii="Cambria" w:hAnsi="Cambria"/>
              </w:rPr>
              <w:t xml:space="preserve"> L</w:t>
            </w:r>
            <w:r>
              <w:rPr>
                <w:rFonts w:ascii="Cambria" w:hAnsi="Cambria"/>
              </w:rPr>
              <w:t>a</w:t>
            </w:r>
            <w:r w:rsidRPr="009629B6">
              <w:rPr>
                <w:rFonts w:ascii="Cambria" w:hAnsi="Cambria"/>
              </w:rPr>
              <w:t xml:space="preserve">tvija dāvanu kartes 100 </w:t>
            </w:r>
            <w:proofErr w:type="spellStart"/>
            <w:r w:rsidRPr="009629B6">
              <w:rPr>
                <w:rFonts w:ascii="Cambria" w:hAnsi="Cambria"/>
              </w:rPr>
              <w:t>gb</w:t>
            </w:r>
            <w:proofErr w:type="spellEnd"/>
            <w:r w:rsidRPr="009629B6">
              <w:rPr>
                <w:rFonts w:ascii="Cambria" w:hAnsi="Cambria"/>
              </w:rPr>
              <w:t xml:space="preserve"> 50 EUR vērtībā Ukrainas bēgļiem Latvijā</w:t>
            </w:r>
          </w:p>
        </w:tc>
        <w:tc>
          <w:tcPr>
            <w:tcW w:w="1418" w:type="dxa"/>
          </w:tcPr>
          <w:p w14:paraId="1CF92818" w14:textId="7E11C070" w:rsidR="006947B4" w:rsidRDefault="009629B6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5000</w:t>
            </w:r>
          </w:p>
        </w:tc>
      </w:tr>
      <w:tr w:rsidR="006947B4" w:rsidRPr="009A6DE0" w14:paraId="74445108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6DAA1B4F" w14:textId="275DE24B" w:rsidR="006947B4" w:rsidRPr="001F54B5" w:rsidRDefault="009629B6" w:rsidP="002C6C2C">
            <w:pPr>
              <w:rPr>
                <w:rFonts w:ascii="Cambria" w:hAnsi="Cambria"/>
              </w:rPr>
            </w:pPr>
            <w:r w:rsidRPr="009629B6">
              <w:rPr>
                <w:rFonts w:ascii="Cambria" w:hAnsi="Cambria"/>
              </w:rPr>
              <w:t>Ziedot.lv Fonds, nodibinājums</w:t>
            </w:r>
            <w:r>
              <w:rPr>
                <w:rFonts w:ascii="Cambria" w:hAnsi="Cambria"/>
              </w:rPr>
              <w:t xml:space="preserve"> - </w:t>
            </w:r>
            <w:proofErr w:type="spellStart"/>
            <w:r w:rsidRPr="009629B6">
              <w:rPr>
                <w:rFonts w:ascii="Cambria" w:hAnsi="Cambria"/>
              </w:rPr>
              <w:t>Maxima</w:t>
            </w:r>
            <w:proofErr w:type="spellEnd"/>
            <w:r w:rsidRPr="009629B6">
              <w:rPr>
                <w:rFonts w:ascii="Cambria" w:hAnsi="Cambria"/>
              </w:rPr>
              <w:t xml:space="preserve"> L</w:t>
            </w:r>
            <w:r>
              <w:rPr>
                <w:rFonts w:ascii="Cambria" w:hAnsi="Cambria"/>
              </w:rPr>
              <w:t>a</w:t>
            </w:r>
            <w:r w:rsidRPr="009629B6">
              <w:rPr>
                <w:rFonts w:ascii="Cambria" w:hAnsi="Cambria"/>
              </w:rPr>
              <w:t xml:space="preserve">tvija dāvanu kartes 50 </w:t>
            </w:r>
            <w:proofErr w:type="spellStart"/>
            <w:r w:rsidRPr="009629B6">
              <w:rPr>
                <w:rFonts w:ascii="Cambria" w:hAnsi="Cambria"/>
              </w:rPr>
              <w:t>gb</w:t>
            </w:r>
            <w:proofErr w:type="spellEnd"/>
            <w:r w:rsidRPr="009629B6">
              <w:rPr>
                <w:rFonts w:ascii="Cambria" w:hAnsi="Cambria"/>
              </w:rPr>
              <w:t xml:space="preserve"> 100 EUR vērtībā Ukrainas bēgļiem Latvijā</w:t>
            </w:r>
          </w:p>
        </w:tc>
        <w:tc>
          <w:tcPr>
            <w:tcW w:w="1418" w:type="dxa"/>
          </w:tcPr>
          <w:p w14:paraId="31E689E1" w14:textId="7F30CBDD" w:rsidR="006947B4" w:rsidRDefault="009629B6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5000</w:t>
            </w:r>
          </w:p>
        </w:tc>
      </w:tr>
      <w:tr w:rsidR="006947B4" w:rsidRPr="009A6DE0" w14:paraId="20789840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7A63A0EA" w14:textId="138F5DDE" w:rsidR="006947B4" w:rsidRPr="001F54B5" w:rsidRDefault="009629B6" w:rsidP="002C6C2C">
            <w:pPr>
              <w:rPr>
                <w:rFonts w:ascii="Cambria" w:hAnsi="Cambria"/>
              </w:rPr>
            </w:pPr>
            <w:r w:rsidRPr="009629B6">
              <w:rPr>
                <w:rFonts w:ascii="Cambria" w:hAnsi="Cambria"/>
              </w:rPr>
              <w:t>Ziedot.lv Fonds, nodibinājums</w:t>
            </w:r>
            <w:r>
              <w:rPr>
                <w:rFonts w:ascii="Cambria" w:hAnsi="Cambria"/>
              </w:rPr>
              <w:t xml:space="preserve"> - </w:t>
            </w:r>
            <w:proofErr w:type="spellStart"/>
            <w:r w:rsidRPr="009629B6">
              <w:rPr>
                <w:rFonts w:ascii="Cambria" w:hAnsi="Cambria"/>
              </w:rPr>
              <w:t>Maxima</w:t>
            </w:r>
            <w:proofErr w:type="spellEnd"/>
            <w:r w:rsidRPr="009629B6">
              <w:rPr>
                <w:rFonts w:ascii="Cambria" w:hAnsi="Cambria"/>
              </w:rPr>
              <w:t xml:space="preserve"> Latvija dāvanu kartes 50 </w:t>
            </w:r>
            <w:proofErr w:type="spellStart"/>
            <w:r w:rsidRPr="009629B6">
              <w:rPr>
                <w:rFonts w:ascii="Cambria" w:hAnsi="Cambria"/>
              </w:rPr>
              <w:t>gb</w:t>
            </w:r>
            <w:proofErr w:type="spellEnd"/>
            <w:r w:rsidRPr="009629B6">
              <w:rPr>
                <w:rFonts w:ascii="Cambria" w:hAnsi="Cambria"/>
              </w:rPr>
              <w:t xml:space="preserve"> 100 EUR vērtībā Ukrainas bēgļiem Latvijā</w:t>
            </w:r>
          </w:p>
        </w:tc>
        <w:tc>
          <w:tcPr>
            <w:tcW w:w="1418" w:type="dxa"/>
          </w:tcPr>
          <w:p w14:paraId="5B211D94" w14:textId="40039B37" w:rsidR="006947B4" w:rsidRDefault="009629B6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5000</w:t>
            </w:r>
          </w:p>
        </w:tc>
      </w:tr>
      <w:tr w:rsidR="006947B4" w:rsidRPr="009A6DE0" w14:paraId="5783A65F" w14:textId="77777777" w:rsidTr="002C6C2C">
        <w:trPr>
          <w:jc w:val="center"/>
        </w:trPr>
        <w:tc>
          <w:tcPr>
            <w:tcW w:w="6232" w:type="dxa"/>
            <w:shd w:val="clear" w:color="auto" w:fill="auto"/>
          </w:tcPr>
          <w:p w14:paraId="2EFE3DDA" w14:textId="6C1D6151" w:rsidR="006947B4" w:rsidRPr="001F54B5" w:rsidRDefault="009629B6" w:rsidP="009629B6">
            <w:pPr>
              <w:rPr>
                <w:rFonts w:ascii="Cambria" w:hAnsi="Cambria"/>
              </w:rPr>
            </w:pPr>
            <w:r w:rsidRPr="009629B6">
              <w:rPr>
                <w:rFonts w:ascii="Cambria" w:hAnsi="Cambria"/>
              </w:rPr>
              <w:t>LATVIJAS SENIORU KOPIENU APVIENĪBA, biedrība</w:t>
            </w:r>
            <w:r>
              <w:rPr>
                <w:rFonts w:ascii="Cambria" w:hAnsi="Cambria"/>
              </w:rPr>
              <w:t xml:space="preserve"> – inventārs biedrības senioriem</w:t>
            </w:r>
          </w:p>
        </w:tc>
        <w:tc>
          <w:tcPr>
            <w:tcW w:w="1418" w:type="dxa"/>
          </w:tcPr>
          <w:p w14:paraId="6A97AAE3" w14:textId="48D3CD52" w:rsidR="006947B4" w:rsidRDefault="009629B6" w:rsidP="002C6C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839</w:t>
            </w:r>
          </w:p>
        </w:tc>
      </w:tr>
      <w:tr w:rsidR="006947B4" w:rsidRPr="009A6DE0" w14:paraId="2D0BD4BA" w14:textId="77777777" w:rsidTr="002C6C2C">
        <w:trPr>
          <w:jc w:val="center"/>
        </w:trPr>
        <w:tc>
          <w:tcPr>
            <w:tcW w:w="6232" w:type="dxa"/>
            <w:shd w:val="clear" w:color="auto" w:fill="FFD966"/>
          </w:tcPr>
          <w:p w14:paraId="0257CE86" w14:textId="77777777" w:rsidR="006947B4" w:rsidRPr="009A6DE0" w:rsidRDefault="006947B4" w:rsidP="002C6C2C">
            <w:pPr>
              <w:jc w:val="right"/>
              <w:rPr>
                <w:rFonts w:ascii="Cambria" w:hAnsi="Cambria"/>
                <w:b/>
                <w:bCs/>
              </w:rPr>
            </w:pPr>
            <w:r w:rsidRPr="009A6DE0">
              <w:rPr>
                <w:rFonts w:ascii="Cambria" w:hAnsi="Cambria"/>
                <w:b/>
                <w:bCs/>
              </w:rPr>
              <w:t>Kopā</w:t>
            </w:r>
          </w:p>
        </w:tc>
        <w:tc>
          <w:tcPr>
            <w:tcW w:w="1418" w:type="dxa"/>
            <w:shd w:val="clear" w:color="auto" w:fill="FFD966"/>
          </w:tcPr>
          <w:p w14:paraId="7D9A8C78" w14:textId="62A13531" w:rsidR="006947B4" w:rsidRDefault="006947B4" w:rsidP="002C6C2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18075</w:t>
            </w:r>
          </w:p>
        </w:tc>
      </w:tr>
    </w:tbl>
    <w:p w14:paraId="796BBB21" w14:textId="77777777" w:rsidR="00F66F6E" w:rsidRDefault="00F66F6E" w:rsidP="00F66F6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F6E29E" w14:textId="39E44CD1" w:rsidR="00F66F6E" w:rsidRDefault="00F66F6E" w:rsidP="00F66F6E">
      <w:pPr>
        <w:rPr>
          <w:sz w:val="24"/>
          <w:szCs w:val="24"/>
        </w:rPr>
      </w:pPr>
    </w:p>
    <w:p w14:paraId="7E608429" w14:textId="77777777" w:rsidR="00F66F6E" w:rsidRDefault="00F66F6E" w:rsidP="00F66F6E">
      <w:pPr>
        <w:rPr>
          <w:sz w:val="24"/>
          <w:szCs w:val="24"/>
        </w:rPr>
      </w:pPr>
    </w:p>
    <w:p w14:paraId="57BB2502" w14:textId="0663C811" w:rsidR="00F66F6E" w:rsidRPr="00EE74E6" w:rsidRDefault="00F66F6E" w:rsidP="00F66F6E">
      <w:pPr>
        <w:rPr>
          <w:sz w:val="24"/>
          <w:szCs w:val="24"/>
        </w:rPr>
      </w:pPr>
    </w:p>
    <w:p w14:paraId="3AE0DB62" w14:textId="7350CA74" w:rsidR="00074DD9" w:rsidRDefault="008C7095" w:rsidP="005D468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D73B607" wp14:editId="06A0B11F">
            <wp:extent cx="6124755" cy="5157902"/>
            <wp:effectExtent l="0" t="0" r="0" b="508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434" cy="516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DD9" w:rsidSect="00107151">
      <w:footerReference w:type="default" r:id="rId13"/>
      <w:headerReference w:type="first" r:id="rId14"/>
      <w:pgSz w:w="11900" w:h="16837"/>
      <w:pgMar w:top="1290" w:right="1134" w:bottom="851" w:left="1701" w:header="567" w:footer="6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044D" w14:textId="77777777" w:rsidR="00095628" w:rsidRDefault="00095628">
      <w:r>
        <w:separator/>
      </w:r>
    </w:p>
  </w:endnote>
  <w:endnote w:type="continuationSeparator" w:id="0">
    <w:p w14:paraId="3A2C53C0" w14:textId="77777777" w:rsidR="00095628" w:rsidRDefault="0009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8061" w14:textId="77777777" w:rsidR="004009AC" w:rsidRDefault="004009AC">
    <w:pPr>
      <w:pStyle w:val="Footer"/>
      <w:framePr w:w="410" w:h="210" w:wrap="auto" w:vAnchor="text" w:hAnchor="text" w:xAlign="center" w:y="2"/>
    </w:pPr>
    <w:r>
      <w:fldChar w:fldCharType="begin"/>
    </w:r>
    <w:r>
      <w:instrText>\page</w:instrText>
    </w:r>
    <w:r>
      <w:fldChar w:fldCharType="separate"/>
    </w:r>
    <w:r>
      <w:t>18</w:t>
    </w:r>
    <w:r>
      <w:fldChar w:fldCharType="end"/>
    </w:r>
  </w:p>
  <w:p w14:paraId="1E37B2C0" w14:textId="77777777" w:rsidR="004009AC" w:rsidRDefault="004009AC">
    <w:pPr>
      <w:pStyle w:val="Footer"/>
      <w:rPr>
        <w:sz w:val="24"/>
        <w:szCs w:val="24"/>
        <w:lang w:val="lv-LV" w:eastAsia="lv-LV"/>
      </w:rPr>
    </w:pPr>
    <w:r>
      <w:rPr>
        <w:sz w:val="24"/>
        <w:szCs w:val="24"/>
        <w:lang w:val="lv-LV" w:eastAsia="lv-LV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BF9A" w14:textId="77777777" w:rsidR="004009AC" w:rsidRDefault="004009AC" w:rsidP="00C5267E">
    <w:pPr>
      <w:pStyle w:val="Footer"/>
      <w:framePr w:wrap="auto" w:vAnchor="text" w:hAnchor="margin" w:xAlign="right" w:y="1"/>
      <w:jc w:val="center"/>
    </w:pPr>
    <w:r>
      <w:fldChar w:fldCharType="begin"/>
    </w:r>
    <w:r>
      <w:instrText>\page</w:instrText>
    </w:r>
    <w:r>
      <w:fldChar w:fldCharType="separate"/>
    </w:r>
    <w:r>
      <w:rPr>
        <w:noProof/>
      </w:rPr>
      <w:t>16</w:t>
    </w:r>
    <w:r>
      <w:fldChar w:fldCharType="end"/>
    </w:r>
  </w:p>
  <w:p w14:paraId="572360E5" w14:textId="77777777" w:rsidR="004009AC" w:rsidRDefault="004009AC" w:rsidP="00C5267E">
    <w:pPr>
      <w:pStyle w:val="Footer"/>
      <w:ind w:right="360"/>
      <w:jc w:val="center"/>
      <w:rPr>
        <w:sz w:val="24"/>
        <w:szCs w:val="24"/>
        <w:lang w:val="lv-LV" w:eastAsia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B959" w14:textId="77777777" w:rsidR="00095628" w:rsidRDefault="00095628">
      <w:r>
        <w:separator/>
      </w:r>
    </w:p>
  </w:footnote>
  <w:footnote w:type="continuationSeparator" w:id="0">
    <w:p w14:paraId="00060D0B" w14:textId="77777777" w:rsidR="00095628" w:rsidRDefault="0009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7A6D" w14:textId="47A00CE8" w:rsidR="000A296D" w:rsidRDefault="000A296D" w:rsidP="000A296D">
    <w:pPr>
      <w:pStyle w:val="Header"/>
      <w:rPr>
        <w:lang w:val="lv-LV" w:eastAsia="lv-LV"/>
      </w:rPr>
    </w:pPr>
    <w:r>
      <w:rPr>
        <w:lang w:val="lv-LV" w:eastAsia="lv-LV"/>
      </w:rPr>
      <w:t>Biedrība “</w:t>
    </w:r>
    <w:proofErr w:type="spellStart"/>
    <w:r w:rsidR="00EA0FE3">
      <w:rPr>
        <w:lang w:val="lv-LV" w:eastAsia="lv-LV"/>
      </w:rPr>
      <w:t>Vidusdaugava</w:t>
    </w:r>
    <w:r>
      <w:rPr>
        <w:lang w:val="lv-LV" w:eastAsia="lv-LV"/>
      </w:rPr>
      <w:t>s</w:t>
    </w:r>
    <w:proofErr w:type="spellEnd"/>
    <w:r>
      <w:rPr>
        <w:lang w:val="lv-LV" w:eastAsia="lv-LV"/>
      </w:rPr>
      <w:t xml:space="preserve"> NVO centrs”                                                                                  </w:t>
    </w:r>
  </w:p>
  <w:p w14:paraId="2FF099CA" w14:textId="77777777" w:rsidR="000A296D" w:rsidRDefault="000A296D" w:rsidP="000A296D">
    <w:pPr>
      <w:pStyle w:val="Header"/>
    </w:pPr>
    <w:r>
      <w:rPr>
        <w:lang w:val="lv-LV"/>
      </w:rPr>
      <w:t>FINANŠU PĀRSKATS</w:t>
    </w:r>
  </w:p>
  <w:p w14:paraId="597EA516" w14:textId="4B2E4C47" w:rsidR="00107151" w:rsidRDefault="000A296D" w:rsidP="000A296D">
    <w:pPr>
      <w:pStyle w:val="Header"/>
    </w:pPr>
    <w:r>
      <w:rPr>
        <w:lang w:val="lv-LV"/>
      </w:rPr>
      <w:t>PAR 2022. GADU (01.01.-31.12.2022)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14B0" w14:textId="018C049C" w:rsidR="000A296D" w:rsidRDefault="000A296D" w:rsidP="000A296D">
    <w:pPr>
      <w:pStyle w:val="Header"/>
      <w:rPr>
        <w:lang w:val="lv-LV" w:eastAsia="lv-LV"/>
      </w:rPr>
    </w:pPr>
    <w:r>
      <w:rPr>
        <w:lang w:val="lv-LV" w:eastAsia="lv-LV"/>
      </w:rPr>
      <w:t>Biedrība “</w:t>
    </w:r>
    <w:proofErr w:type="spellStart"/>
    <w:r w:rsidR="00EA0FE3">
      <w:rPr>
        <w:lang w:val="lv-LV" w:eastAsia="lv-LV"/>
      </w:rPr>
      <w:t>Vidusdaugavas</w:t>
    </w:r>
    <w:proofErr w:type="spellEnd"/>
    <w:r>
      <w:rPr>
        <w:lang w:val="lv-LV" w:eastAsia="lv-LV"/>
      </w:rPr>
      <w:t xml:space="preserve"> NVO centrs”                                                                                  </w:t>
    </w:r>
  </w:p>
  <w:p w14:paraId="57F3760F" w14:textId="77777777" w:rsidR="000A296D" w:rsidRDefault="000A296D" w:rsidP="000A296D">
    <w:pPr>
      <w:pStyle w:val="Header"/>
    </w:pPr>
    <w:r>
      <w:rPr>
        <w:lang w:val="lv-LV"/>
      </w:rPr>
      <w:t>FINANŠU PĀRSKATS</w:t>
    </w:r>
  </w:p>
  <w:p w14:paraId="4EF047EF" w14:textId="04029E63" w:rsidR="00107151" w:rsidRPr="000A296D" w:rsidRDefault="000A296D" w:rsidP="000A296D">
    <w:pPr>
      <w:pStyle w:val="Header"/>
    </w:pPr>
    <w:r>
      <w:rPr>
        <w:lang w:val="lv-LV"/>
      </w:rPr>
      <w:t>PAR 2022. GADU (01.01.-31.12.2022)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977427"/>
    <w:multiLevelType w:val="hybridMultilevel"/>
    <w:tmpl w:val="A16EA842"/>
    <w:lvl w:ilvl="0" w:tplc="042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30191F"/>
    <w:multiLevelType w:val="hybridMultilevel"/>
    <w:tmpl w:val="8ED4DC46"/>
    <w:lvl w:ilvl="0" w:tplc="DD3E46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BC02D3"/>
    <w:multiLevelType w:val="hybridMultilevel"/>
    <w:tmpl w:val="07B4CAB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164"/>
    <w:multiLevelType w:val="multilevel"/>
    <w:tmpl w:val="EC2E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26184"/>
    <w:multiLevelType w:val="hybridMultilevel"/>
    <w:tmpl w:val="6E148092"/>
    <w:lvl w:ilvl="0" w:tplc="4678D88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5B3AD7"/>
    <w:multiLevelType w:val="multilevel"/>
    <w:tmpl w:val="44C2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435FA7"/>
    <w:multiLevelType w:val="hybridMultilevel"/>
    <w:tmpl w:val="CB3675B2"/>
    <w:lvl w:ilvl="0" w:tplc="D9C60108">
      <w:start w:val="15"/>
      <w:numFmt w:val="bullet"/>
      <w:lvlText w:val=""/>
      <w:lvlJc w:val="left"/>
      <w:pPr>
        <w:ind w:left="2564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9" w15:restartNumberingAfterBreak="0">
    <w:nsid w:val="2A442A29"/>
    <w:multiLevelType w:val="hybridMultilevel"/>
    <w:tmpl w:val="779C1A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539B9"/>
    <w:multiLevelType w:val="hybridMultilevel"/>
    <w:tmpl w:val="AFAAA2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57A8"/>
    <w:multiLevelType w:val="hybridMultilevel"/>
    <w:tmpl w:val="FFB43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E3924"/>
    <w:multiLevelType w:val="hybridMultilevel"/>
    <w:tmpl w:val="7B96CEE6"/>
    <w:lvl w:ilvl="0" w:tplc="B1A4544C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ED63E2"/>
    <w:multiLevelType w:val="hybridMultilevel"/>
    <w:tmpl w:val="58B0C3F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41A5B"/>
    <w:multiLevelType w:val="multilevel"/>
    <w:tmpl w:val="149E4F5C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" w:hanging="11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" w:hanging="11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" w:hanging="11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" w:hanging="11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" w:hanging="11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" w:hanging="113"/>
      </w:pPr>
      <w:rPr>
        <w:rFonts w:hint="default"/>
      </w:rPr>
    </w:lvl>
  </w:abstractNum>
  <w:abstractNum w:abstractNumId="15" w15:restartNumberingAfterBreak="0">
    <w:nsid w:val="4CB15DC6"/>
    <w:multiLevelType w:val="hybridMultilevel"/>
    <w:tmpl w:val="79F0499C"/>
    <w:lvl w:ilvl="0" w:tplc="7FCE96E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6B0B"/>
    <w:multiLevelType w:val="hybridMultilevel"/>
    <w:tmpl w:val="C32268F6"/>
    <w:lvl w:ilvl="0" w:tplc="5C8AA87A">
      <w:start w:val="18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7B11AA"/>
    <w:multiLevelType w:val="hybridMultilevel"/>
    <w:tmpl w:val="1E6A35AE"/>
    <w:lvl w:ilvl="0" w:tplc="272AD2B6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D212DB"/>
    <w:multiLevelType w:val="hybridMultilevel"/>
    <w:tmpl w:val="2BB05BE8"/>
    <w:lvl w:ilvl="0" w:tplc="AEF20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C4BB4"/>
    <w:multiLevelType w:val="hybridMultilevel"/>
    <w:tmpl w:val="F9B2E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B5860"/>
    <w:multiLevelType w:val="hybridMultilevel"/>
    <w:tmpl w:val="A958385A"/>
    <w:lvl w:ilvl="0" w:tplc="0426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5731">
    <w:abstractNumId w:val="20"/>
  </w:num>
  <w:num w:numId="2" w16cid:durableId="2120025720">
    <w:abstractNumId w:val="2"/>
  </w:num>
  <w:num w:numId="3" w16cid:durableId="476844918">
    <w:abstractNumId w:val="14"/>
  </w:num>
  <w:num w:numId="4" w16cid:durableId="522868391">
    <w:abstractNumId w:val="12"/>
  </w:num>
  <w:num w:numId="5" w16cid:durableId="1905946117">
    <w:abstractNumId w:val="9"/>
  </w:num>
  <w:num w:numId="6" w16cid:durableId="1486312550">
    <w:abstractNumId w:val="16"/>
  </w:num>
  <w:num w:numId="7" w16cid:durableId="479083060">
    <w:abstractNumId w:val="4"/>
  </w:num>
  <w:num w:numId="8" w16cid:durableId="339044563">
    <w:abstractNumId w:val="13"/>
  </w:num>
  <w:num w:numId="9" w16cid:durableId="1840073591">
    <w:abstractNumId w:val="5"/>
  </w:num>
  <w:num w:numId="10" w16cid:durableId="1156188310">
    <w:abstractNumId w:val="7"/>
  </w:num>
  <w:num w:numId="11" w16cid:durableId="1308437673">
    <w:abstractNumId w:val="10"/>
  </w:num>
  <w:num w:numId="12" w16cid:durableId="2056196713">
    <w:abstractNumId w:val="18"/>
  </w:num>
  <w:num w:numId="13" w16cid:durableId="1177385911">
    <w:abstractNumId w:val="6"/>
  </w:num>
  <w:num w:numId="14" w16cid:durableId="1467891112">
    <w:abstractNumId w:val="17"/>
  </w:num>
  <w:num w:numId="15" w16cid:durableId="972323266">
    <w:abstractNumId w:val="3"/>
  </w:num>
  <w:num w:numId="16" w16cid:durableId="969017193">
    <w:abstractNumId w:val="8"/>
  </w:num>
  <w:num w:numId="17" w16cid:durableId="1465470069">
    <w:abstractNumId w:val="15"/>
  </w:num>
  <w:num w:numId="18" w16cid:durableId="235435355">
    <w:abstractNumId w:val="19"/>
  </w:num>
  <w:num w:numId="19" w16cid:durableId="71507795">
    <w:abstractNumId w:val="20"/>
    <w:lvlOverride w:ilvl="0">
      <w:lvl w:ilvl="0" w:tplc="0426000F">
        <w:start w:val="1"/>
        <w:numFmt w:val="decimal"/>
        <w:lvlText w:val="%1."/>
        <w:lvlJc w:val="left"/>
        <w:pPr>
          <w:ind w:left="907" w:hanging="56"/>
        </w:pPr>
        <w:rPr>
          <w:rFonts w:hint="default"/>
        </w:rPr>
      </w:lvl>
    </w:lvlOverride>
    <w:lvlOverride w:ilvl="1">
      <w:lvl w:ilvl="1" w:tplc="042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309819801">
    <w:abstractNumId w:val="20"/>
    <w:lvlOverride w:ilvl="0">
      <w:lvl w:ilvl="0" w:tplc="0426000F">
        <w:start w:val="1"/>
        <w:numFmt w:val="decimal"/>
        <w:lvlText w:val="%1."/>
        <w:lvlJc w:val="left"/>
        <w:pPr>
          <w:ind w:left="794" w:hanging="57"/>
        </w:pPr>
        <w:rPr>
          <w:rFonts w:hint="default"/>
        </w:rPr>
      </w:lvl>
    </w:lvlOverride>
    <w:lvlOverride w:ilvl="1">
      <w:lvl w:ilvl="1" w:tplc="042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481897888">
    <w:abstractNumId w:val="20"/>
    <w:lvlOverride w:ilvl="0">
      <w:lvl w:ilvl="0" w:tplc="0426000F">
        <w:start w:val="1"/>
        <w:numFmt w:val="decimal"/>
        <w:lvlText w:val="%1."/>
        <w:lvlJc w:val="left"/>
        <w:pPr>
          <w:ind w:left="737" w:hanging="57"/>
        </w:pPr>
        <w:rPr>
          <w:rFonts w:hint="default"/>
        </w:rPr>
      </w:lvl>
    </w:lvlOverride>
    <w:lvlOverride w:ilvl="1">
      <w:lvl w:ilvl="1" w:tplc="042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991955348">
    <w:abstractNumId w:val="20"/>
    <w:lvlOverride w:ilvl="0">
      <w:lvl w:ilvl="0" w:tplc="0426000F">
        <w:start w:val="1"/>
        <w:numFmt w:val="decimal"/>
        <w:lvlText w:val="%1."/>
        <w:lvlJc w:val="left"/>
        <w:pPr>
          <w:ind w:left="680" w:firstLine="0"/>
        </w:pPr>
        <w:rPr>
          <w:rFonts w:hint="default"/>
        </w:rPr>
      </w:lvl>
    </w:lvlOverride>
    <w:lvlOverride w:ilvl="1">
      <w:lvl w:ilvl="1" w:tplc="042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29160074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22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B6"/>
    <w:rsid w:val="00000D57"/>
    <w:rsid w:val="00000FF8"/>
    <w:rsid w:val="000029AB"/>
    <w:rsid w:val="00002F2E"/>
    <w:rsid w:val="000032D0"/>
    <w:rsid w:val="00003F63"/>
    <w:rsid w:val="00003FA0"/>
    <w:rsid w:val="00005749"/>
    <w:rsid w:val="00006741"/>
    <w:rsid w:val="00006FB5"/>
    <w:rsid w:val="0001016D"/>
    <w:rsid w:val="00010D0E"/>
    <w:rsid w:val="000125F2"/>
    <w:rsid w:val="00012DDE"/>
    <w:rsid w:val="000160CC"/>
    <w:rsid w:val="000205A7"/>
    <w:rsid w:val="000222E4"/>
    <w:rsid w:val="00024D05"/>
    <w:rsid w:val="00026BEB"/>
    <w:rsid w:val="0003183C"/>
    <w:rsid w:val="0003591A"/>
    <w:rsid w:val="00036B94"/>
    <w:rsid w:val="0004087C"/>
    <w:rsid w:val="00041917"/>
    <w:rsid w:val="00043E87"/>
    <w:rsid w:val="0004590B"/>
    <w:rsid w:val="00047F7D"/>
    <w:rsid w:val="00050957"/>
    <w:rsid w:val="00056B00"/>
    <w:rsid w:val="00057A6A"/>
    <w:rsid w:val="00060660"/>
    <w:rsid w:val="0006147A"/>
    <w:rsid w:val="0006187F"/>
    <w:rsid w:val="00062ECB"/>
    <w:rsid w:val="00063135"/>
    <w:rsid w:val="0006328F"/>
    <w:rsid w:val="00064402"/>
    <w:rsid w:val="0006594B"/>
    <w:rsid w:val="00066D61"/>
    <w:rsid w:val="00066D82"/>
    <w:rsid w:val="000677E2"/>
    <w:rsid w:val="0007031D"/>
    <w:rsid w:val="000711B6"/>
    <w:rsid w:val="000719FB"/>
    <w:rsid w:val="00071A37"/>
    <w:rsid w:val="00074DD9"/>
    <w:rsid w:val="000750DF"/>
    <w:rsid w:val="00075496"/>
    <w:rsid w:val="00076C77"/>
    <w:rsid w:val="000815B0"/>
    <w:rsid w:val="00081C7B"/>
    <w:rsid w:val="00084205"/>
    <w:rsid w:val="00084677"/>
    <w:rsid w:val="00084F1D"/>
    <w:rsid w:val="00085CAD"/>
    <w:rsid w:val="00087A02"/>
    <w:rsid w:val="00087D46"/>
    <w:rsid w:val="000900E6"/>
    <w:rsid w:val="0009079F"/>
    <w:rsid w:val="00090952"/>
    <w:rsid w:val="00091B6B"/>
    <w:rsid w:val="00094111"/>
    <w:rsid w:val="00094E98"/>
    <w:rsid w:val="00095628"/>
    <w:rsid w:val="000975CF"/>
    <w:rsid w:val="000A05FA"/>
    <w:rsid w:val="000A0E7D"/>
    <w:rsid w:val="000A1187"/>
    <w:rsid w:val="000A136D"/>
    <w:rsid w:val="000A1433"/>
    <w:rsid w:val="000A17A5"/>
    <w:rsid w:val="000A217F"/>
    <w:rsid w:val="000A296D"/>
    <w:rsid w:val="000A3036"/>
    <w:rsid w:val="000A30B6"/>
    <w:rsid w:val="000A3707"/>
    <w:rsid w:val="000A3ECD"/>
    <w:rsid w:val="000A50F9"/>
    <w:rsid w:val="000A7FCF"/>
    <w:rsid w:val="000B0A72"/>
    <w:rsid w:val="000B1D2E"/>
    <w:rsid w:val="000B22C5"/>
    <w:rsid w:val="000B4531"/>
    <w:rsid w:val="000B4553"/>
    <w:rsid w:val="000B4D39"/>
    <w:rsid w:val="000B6BFA"/>
    <w:rsid w:val="000C10D8"/>
    <w:rsid w:val="000C256E"/>
    <w:rsid w:val="000C4886"/>
    <w:rsid w:val="000C4CD6"/>
    <w:rsid w:val="000D1674"/>
    <w:rsid w:val="000D308D"/>
    <w:rsid w:val="000D56D2"/>
    <w:rsid w:val="000D597A"/>
    <w:rsid w:val="000D7518"/>
    <w:rsid w:val="000E05E1"/>
    <w:rsid w:val="000E0EF4"/>
    <w:rsid w:val="000E6A8F"/>
    <w:rsid w:val="000F0588"/>
    <w:rsid w:val="000F17E0"/>
    <w:rsid w:val="000F1F4D"/>
    <w:rsid w:val="000F2148"/>
    <w:rsid w:val="000F22D8"/>
    <w:rsid w:val="000F2E7B"/>
    <w:rsid w:val="000F30EE"/>
    <w:rsid w:val="000F4B42"/>
    <w:rsid w:val="000F5DBC"/>
    <w:rsid w:val="000F73A4"/>
    <w:rsid w:val="0010026A"/>
    <w:rsid w:val="00102A21"/>
    <w:rsid w:val="00103A57"/>
    <w:rsid w:val="00103F4B"/>
    <w:rsid w:val="001043C9"/>
    <w:rsid w:val="001069FC"/>
    <w:rsid w:val="00107151"/>
    <w:rsid w:val="00110E4D"/>
    <w:rsid w:val="00111A60"/>
    <w:rsid w:val="0011239B"/>
    <w:rsid w:val="001159A6"/>
    <w:rsid w:val="0011665F"/>
    <w:rsid w:val="00121872"/>
    <w:rsid w:val="00121D7D"/>
    <w:rsid w:val="00122203"/>
    <w:rsid w:val="001238F1"/>
    <w:rsid w:val="0012431B"/>
    <w:rsid w:val="00125533"/>
    <w:rsid w:val="00126065"/>
    <w:rsid w:val="0013072D"/>
    <w:rsid w:val="00132255"/>
    <w:rsid w:val="0013312A"/>
    <w:rsid w:val="001342C5"/>
    <w:rsid w:val="00134DF9"/>
    <w:rsid w:val="00135F87"/>
    <w:rsid w:val="001401B1"/>
    <w:rsid w:val="00140F73"/>
    <w:rsid w:val="00146F3F"/>
    <w:rsid w:val="00151BD7"/>
    <w:rsid w:val="0015431D"/>
    <w:rsid w:val="00155172"/>
    <w:rsid w:val="00161C75"/>
    <w:rsid w:val="0016653A"/>
    <w:rsid w:val="00167827"/>
    <w:rsid w:val="00167EA1"/>
    <w:rsid w:val="00170898"/>
    <w:rsid w:val="001752AF"/>
    <w:rsid w:val="001768E5"/>
    <w:rsid w:val="0017704A"/>
    <w:rsid w:val="001772BF"/>
    <w:rsid w:val="00181633"/>
    <w:rsid w:val="00187544"/>
    <w:rsid w:val="00187A54"/>
    <w:rsid w:val="00190FAD"/>
    <w:rsid w:val="0019166E"/>
    <w:rsid w:val="00191DD6"/>
    <w:rsid w:val="00194BE1"/>
    <w:rsid w:val="00195D1D"/>
    <w:rsid w:val="00197881"/>
    <w:rsid w:val="001A02B2"/>
    <w:rsid w:val="001A1563"/>
    <w:rsid w:val="001A3020"/>
    <w:rsid w:val="001A78B4"/>
    <w:rsid w:val="001B19F5"/>
    <w:rsid w:val="001B3EFE"/>
    <w:rsid w:val="001C01BF"/>
    <w:rsid w:val="001C3878"/>
    <w:rsid w:val="001C4B48"/>
    <w:rsid w:val="001C5D48"/>
    <w:rsid w:val="001C60AD"/>
    <w:rsid w:val="001C6765"/>
    <w:rsid w:val="001D1405"/>
    <w:rsid w:val="001D399E"/>
    <w:rsid w:val="001D3A3C"/>
    <w:rsid w:val="001D7C90"/>
    <w:rsid w:val="001E0ABF"/>
    <w:rsid w:val="001E23BF"/>
    <w:rsid w:val="001E2E07"/>
    <w:rsid w:val="001E58FD"/>
    <w:rsid w:val="001E5C1D"/>
    <w:rsid w:val="001E5F02"/>
    <w:rsid w:val="001E63E1"/>
    <w:rsid w:val="001E6ED6"/>
    <w:rsid w:val="001E7385"/>
    <w:rsid w:val="001F3220"/>
    <w:rsid w:val="001F5FD7"/>
    <w:rsid w:val="001F60D7"/>
    <w:rsid w:val="001F7F26"/>
    <w:rsid w:val="00205E09"/>
    <w:rsid w:val="0020708B"/>
    <w:rsid w:val="00207B4B"/>
    <w:rsid w:val="002108C9"/>
    <w:rsid w:val="00210C22"/>
    <w:rsid w:val="00215FBD"/>
    <w:rsid w:val="00217FC3"/>
    <w:rsid w:val="00217FC4"/>
    <w:rsid w:val="002247EE"/>
    <w:rsid w:val="00231D48"/>
    <w:rsid w:val="00233866"/>
    <w:rsid w:val="0023574D"/>
    <w:rsid w:val="00236A1A"/>
    <w:rsid w:val="0023703C"/>
    <w:rsid w:val="0024076B"/>
    <w:rsid w:val="0024203C"/>
    <w:rsid w:val="00242351"/>
    <w:rsid w:val="00242D44"/>
    <w:rsid w:val="00243FB1"/>
    <w:rsid w:val="00244418"/>
    <w:rsid w:val="00246D57"/>
    <w:rsid w:val="002470D8"/>
    <w:rsid w:val="0025345F"/>
    <w:rsid w:val="002546D9"/>
    <w:rsid w:val="00254CF5"/>
    <w:rsid w:val="00254D5D"/>
    <w:rsid w:val="00254F4D"/>
    <w:rsid w:val="00255EBE"/>
    <w:rsid w:val="002570B7"/>
    <w:rsid w:val="002574CD"/>
    <w:rsid w:val="0025783A"/>
    <w:rsid w:val="0026097C"/>
    <w:rsid w:val="0026275D"/>
    <w:rsid w:val="0026292A"/>
    <w:rsid w:val="0026376C"/>
    <w:rsid w:val="00272558"/>
    <w:rsid w:val="00272FA7"/>
    <w:rsid w:val="002742A3"/>
    <w:rsid w:val="0027488A"/>
    <w:rsid w:val="00276355"/>
    <w:rsid w:val="002768D5"/>
    <w:rsid w:val="00277150"/>
    <w:rsid w:val="00280BFA"/>
    <w:rsid w:val="00284276"/>
    <w:rsid w:val="0028492B"/>
    <w:rsid w:val="0028594E"/>
    <w:rsid w:val="00286649"/>
    <w:rsid w:val="002876DC"/>
    <w:rsid w:val="00287969"/>
    <w:rsid w:val="002914DA"/>
    <w:rsid w:val="00292D67"/>
    <w:rsid w:val="002A1035"/>
    <w:rsid w:val="002A3457"/>
    <w:rsid w:val="002A4EBD"/>
    <w:rsid w:val="002A4ED6"/>
    <w:rsid w:val="002A56EE"/>
    <w:rsid w:val="002B0620"/>
    <w:rsid w:val="002B1408"/>
    <w:rsid w:val="002B276D"/>
    <w:rsid w:val="002B40E5"/>
    <w:rsid w:val="002B5090"/>
    <w:rsid w:val="002B58CC"/>
    <w:rsid w:val="002B640F"/>
    <w:rsid w:val="002B6589"/>
    <w:rsid w:val="002B7D27"/>
    <w:rsid w:val="002C0833"/>
    <w:rsid w:val="002C36DE"/>
    <w:rsid w:val="002C3C96"/>
    <w:rsid w:val="002C6116"/>
    <w:rsid w:val="002C61E1"/>
    <w:rsid w:val="002C67C1"/>
    <w:rsid w:val="002C795B"/>
    <w:rsid w:val="002D138B"/>
    <w:rsid w:val="002D1539"/>
    <w:rsid w:val="002D272A"/>
    <w:rsid w:val="002D6357"/>
    <w:rsid w:val="002D6579"/>
    <w:rsid w:val="002D6940"/>
    <w:rsid w:val="002D7DCE"/>
    <w:rsid w:val="002E3299"/>
    <w:rsid w:val="002E7BE1"/>
    <w:rsid w:val="002F0791"/>
    <w:rsid w:val="002F0B77"/>
    <w:rsid w:val="002F1564"/>
    <w:rsid w:val="002F1E18"/>
    <w:rsid w:val="002F2CDF"/>
    <w:rsid w:val="002F2FFE"/>
    <w:rsid w:val="002F33F4"/>
    <w:rsid w:val="002F3A49"/>
    <w:rsid w:val="002F4B94"/>
    <w:rsid w:val="002F5519"/>
    <w:rsid w:val="002F7124"/>
    <w:rsid w:val="003035B5"/>
    <w:rsid w:val="003037A1"/>
    <w:rsid w:val="003040E3"/>
    <w:rsid w:val="003045AF"/>
    <w:rsid w:val="00305D33"/>
    <w:rsid w:val="00306527"/>
    <w:rsid w:val="00314DC2"/>
    <w:rsid w:val="003156D8"/>
    <w:rsid w:val="003207B1"/>
    <w:rsid w:val="00322562"/>
    <w:rsid w:val="0032425D"/>
    <w:rsid w:val="00325943"/>
    <w:rsid w:val="00326A2E"/>
    <w:rsid w:val="00330A96"/>
    <w:rsid w:val="00330D9D"/>
    <w:rsid w:val="003313A1"/>
    <w:rsid w:val="00331C1E"/>
    <w:rsid w:val="0033242B"/>
    <w:rsid w:val="00332F86"/>
    <w:rsid w:val="003353C9"/>
    <w:rsid w:val="0033586A"/>
    <w:rsid w:val="00337DE6"/>
    <w:rsid w:val="0034229B"/>
    <w:rsid w:val="00342B58"/>
    <w:rsid w:val="00344E5D"/>
    <w:rsid w:val="00346A8A"/>
    <w:rsid w:val="00350A95"/>
    <w:rsid w:val="00350DEC"/>
    <w:rsid w:val="003512AB"/>
    <w:rsid w:val="00351DA1"/>
    <w:rsid w:val="003542D8"/>
    <w:rsid w:val="003546D7"/>
    <w:rsid w:val="003563DB"/>
    <w:rsid w:val="00360629"/>
    <w:rsid w:val="00360BBE"/>
    <w:rsid w:val="00360ED7"/>
    <w:rsid w:val="0036198F"/>
    <w:rsid w:val="0036549C"/>
    <w:rsid w:val="00381CD9"/>
    <w:rsid w:val="003825E8"/>
    <w:rsid w:val="00383168"/>
    <w:rsid w:val="003845EE"/>
    <w:rsid w:val="00384B32"/>
    <w:rsid w:val="0038508A"/>
    <w:rsid w:val="00385D76"/>
    <w:rsid w:val="00386D60"/>
    <w:rsid w:val="00390CAD"/>
    <w:rsid w:val="00390D99"/>
    <w:rsid w:val="00391CFB"/>
    <w:rsid w:val="00392041"/>
    <w:rsid w:val="0039220C"/>
    <w:rsid w:val="00392E3D"/>
    <w:rsid w:val="003934C4"/>
    <w:rsid w:val="00393861"/>
    <w:rsid w:val="003A0675"/>
    <w:rsid w:val="003A1200"/>
    <w:rsid w:val="003A2328"/>
    <w:rsid w:val="003A24F8"/>
    <w:rsid w:val="003A2A45"/>
    <w:rsid w:val="003A3FC3"/>
    <w:rsid w:val="003A484C"/>
    <w:rsid w:val="003A504E"/>
    <w:rsid w:val="003A6FB1"/>
    <w:rsid w:val="003B1925"/>
    <w:rsid w:val="003B2AB7"/>
    <w:rsid w:val="003B42FA"/>
    <w:rsid w:val="003B6410"/>
    <w:rsid w:val="003B65CB"/>
    <w:rsid w:val="003C7944"/>
    <w:rsid w:val="003D002C"/>
    <w:rsid w:val="003D029D"/>
    <w:rsid w:val="003D1FF4"/>
    <w:rsid w:val="003D3F7B"/>
    <w:rsid w:val="003D6553"/>
    <w:rsid w:val="003D6CAA"/>
    <w:rsid w:val="003E1770"/>
    <w:rsid w:val="003E200A"/>
    <w:rsid w:val="003E5EF1"/>
    <w:rsid w:val="003E6D1A"/>
    <w:rsid w:val="003F0E28"/>
    <w:rsid w:val="003F2CA4"/>
    <w:rsid w:val="004009AC"/>
    <w:rsid w:val="004039E7"/>
    <w:rsid w:val="0040528F"/>
    <w:rsid w:val="00405518"/>
    <w:rsid w:val="00406509"/>
    <w:rsid w:val="004075F7"/>
    <w:rsid w:val="004115B0"/>
    <w:rsid w:val="00412657"/>
    <w:rsid w:val="004127C5"/>
    <w:rsid w:val="00413E0F"/>
    <w:rsid w:val="00422604"/>
    <w:rsid w:val="00424E57"/>
    <w:rsid w:val="00427E81"/>
    <w:rsid w:val="00430B1A"/>
    <w:rsid w:val="004318B1"/>
    <w:rsid w:val="0043599C"/>
    <w:rsid w:val="00442D39"/>
    <w:rsid w:val="00444D51"/>
    <w:rsid w:val="00446A00"/>
    <w:rsid w:val="0044793A"/>
    <w:rsid w:val="004505AB"/>
    <w:rsid w:val="0045115D"/>
    <w:rsid w:val="00451C8B"/>
    <w:rsid w:val="0045429B"/>
    <w:rsid w:val="004555D6"/>
    <w:rsid w:val="0046419A"/>
    <w:rsid w:val="0046603C"/>
    <w:rsid w:val="004662C1"/>
    <w:rsid w:val="0046690B"/>
    <w:rsid w:val="00471737"/>
    <w:rsid w:val="00471CEB"/>
    <w:rsid w:val="004725A9"/>
    <w:rsid w:val="00472BF2"/>
    <w:rsid w:val="004732B1"/>
    <w:rsid w:val="00474AB1"/>
    <w:rsid w:val="00474C05"/>
    <w:rsid w:val="004765EB"/>
    <w:rsid w:val="0047766A"/>
    <w:rsid w:val="00480746"/>
    <w:rsid w:val="004811AE"/>
    <w:rsid w:val="004815D6"/>
    <w:rsid w:val="00481CF9"/>
    <w:rsid w:val="0048285A"/>
    <w:rsid w:val="0048544E"/>
    <w:rsid w:val="00491130"/>
    <w:rsid w:val="00491726"/>
    <w:rsid w:val="00491C6C"/>
    <w:rsid w:val="004924CD"/>
    <w:rsid w:val="0049308D"/>
    <w:rsid w:val="00497437"/>
    <w:rsid w:val="004A0461"/>
    <w:rsid w:val="004A0BF5"/>
    <w:rsid w:val="004A1245"/>
    <w:rsid w:val="004B0E75"/>
    <w:rsid w:val="004B155B"/>
    <w:rsid w:val="004B40B8"/>
    <w:rsid w:val="004B4266"/>
    <w:rsid w:val="004B4ECC"/>
    <w:rsid w:val="004B595F"/>
    <w:rsid w:val="004C1BA8"/>
    <w:rsid w:val="004C2727"/>
    <w:rsid w:val="004C44A4"/>
    <w:rsid w:val="004C5D53"/>
    <w:rsid w:val="004C78E1"/>
    <w:rsid w:val="004D142B"/>
    <w:rsid w:val="004D5F4B"/>
    <w:rsid w:val="004D6F93"/>
    <w:rsid w:val="004D7EE5"/>
    <w:rsid w:val="004E0431"/>
    <w:rsid w:val="004E5382"/>
    <w:rsid w:val="004E6410"/>
    <w:rsid w:val="004F0244"/>
    <w:rsid w:val="004F24D4"/>
    <w:rsid w:val="004F2C4A"/>
    <w:rsid w:val="004F36F2"/>
    <w:rsid w:val="00502543"/>
    <w:rsid w:val="00503F40"/>
    <w:rsid w:val="00504E72"/>
    <w:rsid w:val="0050610E"/>
    <w:rsid w:val="00511A11"/>
    <w:rsid w:val="005123ED"/>
    <w:rsid w:val="00512790"/>
    <w:rsid w:val="00513B8D"/>
    <w:rsid w:val="0051705B"/>
    <w:rsid w:val="005204ED"/>
    <w:rsid w:val="00523250"/>
    <w:rsid w:val="00524F9C"/>
    <w:rsid w:val="00530522"/>
    <w:rsid w:val="0053325B"/>
    <w:rsid w:val="00533C44"/>
    <w:rsid w:val="00534C93"/>
    <w:rsid w:val="00537098"/>
    <w:rsid w:val="00543FCF"/>
    <w:rsid w:val="00546C24"/>
    <w:rsid w:val="005537C9"/>
    <w:rsid w:val="0055389D"/>
    <w:rsid w:val="00553918"/>
    <w:rsid w:val="0055496A"/>
    <w:rsid w:val="0055663C"/>
    <w:rsid w:val="0055776A"/>
    <w:rsid w:val="00561537"/>
    <w:rsid w:val="00561CB8"/>
    <w:rsid w:val="00562D6E"/>
    <w:rsid w:val="00564C81"/>
    <w:rsid w:val="005710E2"/>
    <w:rsid w:val="005715E8"/>
    <w:rsid w:val="00571C78"/>
    <w:rsid w:val="00572A53"/>
    <w:rsid w:val="00572D0E"/>
    <w:rsid w:val="0057361C"/>
    <w:rsid w:val="0057563F"/>
    <w:rsid w:val="00575C9A"/>
    <w:rsid w:val="005766E9"/>
    <w:rsid w:val="0058024E"/>
    <w:rsid w:val="00580D07"/>
    <w:rsid w:val="00581F75"/>
    <w:rsid w:val="00582B0A"/>
    <w:rsid w:val="005831A9"/>
    <w:rsid w:val="0058573B"/>
    <w:rsid w:val="00590219"/>
    <w:rsid w:val="00590D4B"/>
    <w:rsid w:val="00593E6A"/>
    <w:rsid w:val="005A0022"/>
    <w:rsid w:val="005A0DD4"/>
    <w:rsid w:val="005A1B63"/>
    <w:rsid w:val="005A20F3"/>
    <w:rsid w:val="005A4307"/>
    <w:rsid w:val="005A5582"/>
    <w:rsid w:val="005A57F9"/>
    <w:rsid w:val="005A6F71"/>
    <w:rsid w:val="005A7938"/>
    <w:rsid w:val="005B0692"/>
    <w:rsid w:val="005B1120"/>
    <w:rsid w:val="005B22D4"/>
    <w:rsid w:val="005C0A7F"/>
    <w:rsid w:val="005C10E8"/>
    <w:rsid w:val="005C4CA7"/>
    <w:rsid w:val="005C5007"/>
    <w:rsid w:val="005C5639"/>
    <w:rsid w:val="005C5823"/>
    <w:rsid w:val="005C72CE"/>
    <w:rsid w:val="005D001D"/>
    <w:rsid w:val="005D0A45"/>
    <w:rsid w:val="005D468A"/>
    <w:rsid w:val="005D68DF"/>
    <w:rsid w:val="005D766E"/>
    <w:rsid w:val="005E0A40"/>
    <w:rsid w:val="005E40B6"/>
    <w:rsid w:val="005E4A1B"/>
    <w:rsid w:val="005E4C5E"/>
    <w:rsid w:val="005E63B7"/>
    <w:rsid w:val="005E6464"/>
    <w:rsid w:val="005E6C1F"/>
    <w:rsid w:val="005F0595"/>
    <w:rsid w:val="005F0BA4"/>
    <w:rsid w:val="005F2E4E"/>
    <w:rsid w:val="005F3715"/>
    <w:rsid w:val="005F4F67"/>
    <w:rsid w:val="005F63D2"/>
    <w:rsid w:val="005F6E90"/>
    <w:rsid w:val="005F7525"/>
    <w:rsid w:val="00600618"/>
    <w:rsid w:val="00600E60"/>
    <w:rsid w:val="006019E1"/>
    <w:rsid w:val="00602FD7"/>
    <w:rsid w:val="0060537F"/>
    <w:rsid w:val="00606404"/>
    <w:rsid w:val="00606FA5"/>
    <w:rsid w:val="0061100A"/>
    <w:rsid w:val="006118F5"/>
    <w:rsid w:val="00614B10"/>
    <w:rsid w:val="00615FDE"/>
    <w:rsid w:val="00616DAF"/>
    <w:rsid w:val="00621F1E"/>
    <w:rsid w:val="00623AD9"/>
    <w:rsid w:val="00623D95"/>
    <w:rsid w:val="00624258"/>
    <w:rsid w:val="006247B8"/>
    <w:rsid w:val="006257DE"/>
    <w:rsid w:val="0062586F"/>
    <w:rsid w:val="0062773A"/>
    <w:rsid w:val="0063197A"/>
    <w:rsid w:val="00632E79"/>
    <w:rsid w:val="006351C5"/>
    <w:rsid w:val="006353D1"/>
    <w:rsid w:val="00635795"/>
    <w:rsid w:val="006407A3"/>
    <w:rsid w:val="006411C9"/>
    <w:rsid w:val="0064199F"/>
    <w:rsid w:val="00642360"/>
    <w:rsid w:val="00642B72"/>
    <w:rsid w:val="00647098"/>
    <w:rsid w:val="006473A7"/>
    <w:rsid w:val="006475B2"/>
    <w:rsid w:val="00647A6C"/>
    <w:rsid w:val="00651EF2"/>
    <w:rsid w:val="006553FB"/>
    <w:rsid w:val="006577A5"/>
    <w:rsid w:val="006578CC"/>
    <w:rsid w:val="00662335"/>
    <w:rsid w:val="00662675"/>
    <w:rsid w:val="006638E6"/>
    <w:rsid w:val="006642F5"/>
    <w:rsid w:val="0066455F"/>
    <w:rsid w:val="00665EF4"/>
    <w:rsid w:val="00670C71"/>
    <w:rsid w:val="00670EF7"/>
    <w:rsid w:val="00671BCB"/>
    <w:rsid w:val="006721BC"/>
    <w:rsid w:val="00673CD3"/>
    <w:rsid w:val="00681406"/>
    <w:rsid w:val="00681B60"/>
    <w:rsid w:val="0068206D"/>
    <w:rsid w:val="00682C9A"/>
    <w:rsid w:val="006852C3"/>
    <w:rsid w:val="00687C21"/>
    <w:rsid w:val="006904E3"/>
    <w:rsid w:val="00691450"/>
    <w:rsid w:val="00692CC0"/>
    <w:rsid w:val="006947B4"/>
    <w:rsid w:val="00696DAB"/>
    <w:rsid w:val="006A0E1C"/>
    <w:rsid w:val="006A2548"/>
    <w:rsid w:val="006A3B78"/>
    <w:rsid w:val="006A3E95"/>
    <w:rsid w:val="006A5FF1"/>
    <w:rsid w:val="006A6B6B"/>
    <w:rsid w:val="006B1DCA"/>
    <w:rsid w:val="006B32D3"/>
    <w:rsid w:val="006B60DD"/>
    <w:rsid w:val="006C0385"/>
    <w:rsid w:val="006C4BD2"/>
    <w:rsid w:val="006C6652"/>
    <w:rsid w:val="006C77A4"/>
    <w:rsid w:val="006D25D9"/>
    <w:rsid w:val="006D3C5B"/>
    <w:rsid w:val="006D4FAC"/>
    <w:rsid w:val="006D7042"/>
    <w:rsid w:val="006D7803"/>
    <w:rsid w:val="006E1957"/>
    <w:rsid w:val="006E33AA"/>
    <w:rsid w:val="006E4F62"/>
    <w:rsid w:val="006E6F21"/>
    <w:rsid w:val="006F2DFD"/>
    <w:rsid w:val="006F3234"/>
    <w:rsid w:val="006F368E"/>
    <w:rsid w:val="006F3E93"/>
    <w:rsid w:val="006F5CFA"/>
    <w:rsid w:val="00701903"/>
    <w:rsid w:val="00703E9E"/>
    <w:rsid w:val="00704520"/>
    <w:rsid w:val="007053F1"/>
    <w:rsid w:val="0070583D"/>
    <w:rsid w:val="00707878"/>
    <w:rsid w:val="00710779"/>
    <w:rsid w:val="00710A36"/>
    <w:rsid w:val="00713B5C"/>
    <w:rsid w:val="007151CC"/>
    <w:rsid w:val="00716171"/>
    <w:rsid w:val="00716902"/>
    <w:rsid w:val="0072146D"/>
    <w:rsid w:val="00726291"/>
    <w:rsid w:val="007269DB"/>
    <w:rsid w:val="0072752B"/>
    <w:rsid w:val="007278FB"/>
    <w:rsid w:val="0073383F"/>
    <w:rsid w:val="00740B7D"/>
    <w:rsid w:val="00750673"/>
    <w:rsid w:val="007516EC"/>
    <w:rsid w:val="007545CB"/>
    <w:rsid w:val="00754F4C"/>
    <w:rsid w:val="00756890"/>
    <w:rsid w:val="0075753B"/>
    <w:rsid w:val="0076174E"/>
    <w:rsid w:val="0076270E"/>
    <w:rsid w:val="00762808"/>
    <w:rsid w:val="007647F9"/>
    <w:rsid w:val="00766777"/>
    <w:rsid w:val="007731A1"/>
    <w:rsid w:val="00776688"/>
    <w:rsid w:val="00777155"/>
    <w:rsid w:val="0078007F"/>
    <w:rsid w:val="00780F6E"/>
    <w:rsid w:val="007813FA"/>
    <w:rsid w:val="00782221"/>
    <w:rsid w:val="00784E19"/>
    <w:rsid w:val="007852D6"/>
    <w:rsid w:val="00787890"/>
    <w:rsid w:val="00790C05"/>
    <w:rsid w:val="0079137A"/>
    <w:rsid w:val="0079200B"/>
    <w:rsid w:val="007938B0"/>
    <w:rsid w:val="00794833"/>
    <w:rsid w:val="0079616C"/>
    <w:rsid w:val="007977CE"/>
    <w:rsid w:val="007A06A1"/>
    <w:rsid w:val="007A211B"/>
    <w:rsid w:val="007A40F5"/>
    <w:rsid w:val="007B0446"/>
    <w:rsid w:val="007B072C"/>
    <w:rsid w:val="007B09DD"/>
    <w:rsid w:val="007B129D"/>
    <w:rsid w:val="007B5034"/>
    <w:rsid w:val="007B5788"/>
    <w:rsid w:val="007B5886"/>
    <w:rsid w:val="007B58B9"/>
    <w:rsid w:val="007B7063"/>
    <w:rsid w:val="007C182F"/>
    <w:rsid w:val="007C2D70"/>
    <w:rsid w:val="007C435F"/>
    <w:rsid w:val="007C62ED"/>
    <w:rsid w:val="007D0A5D"/>
    <w:rsid w:val="007D6467"/>
    <w:rsid w:val="007D77CB"/>
    <w:rsid w:val="007E1770"/>
    <w:rsid w:val="007E245B"/>
    <w:rsid w:val="007E2532"/>
    <w:rsid w:val="007E3E8F"/>
    <w:rsid w:val="007F2974"/>
    <w:rsid w:val="007F2CB6"/>
    <w:rsid w:val="007F38C4"/>
    <w:rsid w:val="007F5C1E"/>
    <w:rsid w:val="007F695B"/>
    <w:rsid w:val="00801A05"/>
    <w:rsid w:val="00802CA0"/>
    <w:rsid w:val="008035AA"/>
    <w:rsid w:val="00807629"/>
    <w:rsid w:val="0081287D"/>
    <w:rsid w:val="00814668"/>
    <w:rsid w:val="00814DBC"/>
    <w:rsid w:val="00820FA3"/>
    <w:rsid w:val="00821800"/>
    <w:rsid w:val="00825CB1"/>
    <w:rsid w:val="0082647C"/>
    <w:rsid w:val="00826CA4"/>
    <w:rsid w:val="00827557"/>
    <w:rsid w:val="00830861"/>
    <w:rsid w:val="008314E8"/>
    <w:rsid w:val="008316D1"/>
    <w:rsid w:val="00831DD7"/>
    <w:rsid w:val="00832625"/>
    <w:rsid w:val="00833FC3"/>
    <w:rsid w:val="0083427D"/>
    <w:rsid w:val="00835AE2"/>
    <w:rsid w:val="00835DA0"/>
    <w:rsid w:val="00841E58"/>
    <w:rsid w:val="0084425C"/>
    <w:rsid w:val="00846DCF"/>
    <w:rsid w:val="00847B17"/>
    <w:rsid w:val="00847B6B"/>
    <w:rsid w:val="00853CD3"/>
    <w:rsid w:val="00855B2C"/>
    <w:rsid w:val="00863750"/>
    <w:rsid w:val="00863784"/>
    <w:rsid w:val="00864781"/>
    <w:rsid w:val="00864BC8"/>
    <w:rsid w:val="00865BBC"/>
    <w:rsid w:val="008709A2"/>
    <w:rsid w:val="00870AEA"/>
    <w:rsid w:val="00871163"/>
    <w:rsid w:val="0087119A"/>
    <w:rsid w:val="008714F9"/>
    <w:rsid w:val="00871E57"/>
    <w:rsid w:val="00874104"/>
    <w:rsid w:val="008760AE"/>
    <w:rsid w:val="00877650"/>
    <w:rsid w:val="00883135"/>
    <w:rsid w:val="0088327B"/>
    <w:rsid w:val="00884BBC"/>
    <w:rsid w:val="0088510F"/>
    <w:rsid w:val="00885965"/>
    <w:rsid w:val="00893B26"/>
    <w:rsid w:val="0089563E"/>
    <w:rsid w:val="0089571C"/>
    <w:rsid w:val="00897D9F"/>
    <w:rsid w:val="008A0A06"/>
    <w:rsid w:val="008A5F94"/>
    <w:rsid w:val="008A6626"/>
    <w:rsid w:val="008A69F6"/>
    <w:rsid w:val="008A6CEB"/>
    <w:rsid w:val="008B33E8"/>
    <w:rsid w:val="008B3880"/>
    <w:rsid w:val="008B3B07"/>
    <w:rsid w:val="008B3F15"/>
    <w:rsid w:val="008B4D9C"/>
    <w:rsid w:val="008B6B05"/>
    <w:rsid w:val="008B75C3"/>
    <w:rsid w:val="008B7F1A"/>
    <w:rsid w:val="008C030D"/>
    <w:rsid w:val="008C0EB5"/>
    <w:rsid w:val="008C2462"/>
    <w:rsid w:val="008C5B39"/>
    <w:rsid w:val="008C5C79"/>
    <w:rsid w:val="008C5CAE"/>
    <w:rsid w:val="008C6D07"/>
    <w:rsid w:val="008C7095"/>
    <w:rsid w:val="008D05A2"/>
    <w:rsid w:val="008D2407"/>
    <w:rsid w:val="008D3FEB"/>
    <w:rsid w:val="008D45BD"/>
    <w:rsid w:val="008D6C5B"/>
    <w:rsid w:val="008D7EFA"/>
    <w:rsid w:val="008E51A5"/>
    <w:rsid w:val="008E73B7"/>
    <w:rsid w:val="008E7A9F"/>
    <w:rsid w:val="008F0012"/>
    <w:rsid w:val="008F1D4A"/>
    <w:rsid w:val="008F2EFF"/>
    <w:rsid w:val="008F48A9"/>
    <w:rsid w:val="008F4AF0"/>
    <w:rsid w:val="008F6FF7"/>
    <w:rsid w:val="008F7F4F"/>
    <w:rsid w:val="00900262"/>
    <w:rsid w:val="009017ED"/>
    <w:rsid w:val="0090253E"/>
    <w:rsid w:val="009026D4"/>
    <w:rsid w:val="00902747"/>
    <w:rsid w:val="0090341A"/>
    <w:rsid w:val="00903A79"/>
    <w:rsid w:val="00904EDD"/>
    <w:rsid w:val="0090648C"/>
    <w:rsid w:val="00907327"/>
    <w:rsid w:val="00911E1E"/>
    <w:rsid w:val="00912529"/>
    <w:rsid w:val="00912831"/>
    <w:rsid w:val="00913046"/>
    <w:rsid w:val="00915E10"/>
    <w:rsid w:val="00917888"/>
    <w:rsid w:val="00923FD2"/>
    <w:rsid w:val="009253BB"/>
    <w:rsid w:val="00932161"/>
    <w:rsid w:val="00932DA5"/>
    <w:rsid w:val="00933C25"/>
    <w:rsid w:val="00936AE7"/>
    <w:rsid w:val="00937430"/>
    <w:rsid w:val="0093747C"/>
    <w:rsid w:val="009376DE"/>
    <w:rsid w:val="00937F8F"/>
    <w:rsid w:val="009414BC"/>
    <w:rsid w:val="009430AA"/>
    <w:rsid w:val="00944FCB"/>
    <w:rsid w:val="0094508D"/>
    <w:rsid w:val="00947457"/>
    <w:rsid w:val="00947771"/>
    <w:rsid w:val="009522B8"/>
    <w:rsid w:val="00952361"/>
    <w:rsid w:val="00953108"/>
    <w:rsid w:val="00953CC6"/>
    <w:rsid w:val="00957247"/>
    <w:rsid w:val="00957BCE"/>
    <w:rsid w:val="00960699"/>
    <w:rsid w:val="009629B6"/>
    <w:rsid w:val="00965845"/>
    <w:rsid w:val="00966486"/>
    <w:rsid w:val="00972B91"/>
    <w:rsid w:val="00974EA9"/>
    <w:rsid w:val="0097500F"/>
    <w:rsid w:val="0097535B"/>
    <w:rsid w:val="009762F9"/>
    <w:rsid w:val="00981F48"/>
    <w:rsid w:val="00982BA1"/>
    <w:rsid w:val="009830C7"/>
    <w:rsid w:val="00983BA4"/>
    <w:rsid w:val="00984617"/>
    <w:rsid w:val="00984C21"/>
    <w:rsid w:val="0099492B"/>
    <w:rsid w:val="00994BBE"/>
    <w:rsid w:val="009956A6"/>
    <w:rsid w:val="009A1B00"/>
    <w:rsid w:val="009A24FE"/>
    <w:rsid w:val="009A2A9B"/>
    <w:rsid w:val="009A3E86"/>
    <w:rsid w:val="009A5F3D"/>
    <w:rsid w:val="009A6DE0"/>
    <w:rsid w:val="009B0996"/>
    <w:rsid w:val="009B0A5D"/>
    <w:rsid w:val="009B0D4D"/>
    <w:rsid w:val="009B1E3C"/>
    <w:rsid w:val="009B2E87"/>
    <w:rsid w:val="009B4C40"/>
    <w:rsid w:val="009B71D4"/>
    <w:rsid w:val="009B739B"/>
    <w:rsid w:val="009B7D1D"/>
    <w:rsid w:val="009C1E97"/>
    <w:rsid w:val="009C22E2"/>
    <w:rsid w:val="009C320E"/>
    <w:rsid w:val="009C3776"/>
    <w:rsid w:val="009C45BF"/>
    <w:rsid w:val="009C7F08"/>
    <w:rsid w:val="009D012C"/>
    <w:rsid w:val="009D11CD"/>
    <w:rsid w:val="009D17D4"/>
    <w:rsid w:val="009D39B2"/>
    <w:rsid w:val="009D39C1"/>
    <w:rsid w:val="009E153D"/>
    <w:rsid w:val="009E1A47"/>
    <w:rsid w:val="009E2A55"/>
    <w:rsid w:val="009E3145"/>
    <w:rsid w:val="009E5016"/>
    <w:rsid w:val="009E7DF1"/>
    <w:rsid w:val="009F0BE9"/>
    <w:rsid w:val="009F2709"/>
    <w:rsid w:val="009F6DC0"/>
    <w:rsid w:val="00A00671"/>
    <w:rsid w:val="00A056A1"/>
    <w:rsid w:val="00A06E60"/>
    <w:rsid w:val="00A078FA"/>
    <w:rsid w:val="00A110E9"/>
    <w:rsid w:val="00A14B3B"/>
    <w:rsid w:val="00A155F6"/>
    <w:rsid w:val="00A16990"/>
    <w:rsid w:val="00A242E3"/>
    <w:rsid w:val="00A24C18"/>
    <w:rsid w:val="00A25945"/>
    <w:rsid w:val="00A26ABB"/>
    <w:rsid w:val="00A34460"/>
    <w:rsid w:val="00A356BD"/>
    <w:rsid w:val="00A3645E"/>
    <w:rsid w:val="00A365A6"/>
    <w:rsid w:val="00A3782F"/>
    <w:rsid w:val="00A40569"/>
    <w:rsid w:val="00A43469"/>
    <w:rsid w:val="00A43B6D"/>
    <w:rsid w:val="00A4412E"/>
    <w:rsid w:val="00A44F95"/>
    <w:rsid w:val="00A4503C"/>
    <w:rsid w:val="00A47CCA"/>
    <w:rsid w:val="00A51C9E"/>
    <w:rsid w:val="00A526E7"/>
    <w:rsid w:val="00A54A95"/>
    <w:rsid w:val="00A55D66"/>
    <w:rsid w:val="00A57D4F"/>
    <w:rsid w:val="00A60AD0"/>
    <w:rsid w:val="00A6339A"/>
    <w:rsid w:val="00A64554"/>
    <w:rsid w:val="00A70B13"/>
    <w:rsid w:val="00A70EA4"/>
    <w:rsid w:val="00A71EF1"/>
    <w:rsid w:val="00A72030"/>
    <w:rsid w:val="00A722E4"/>
    <w:rsid w:val="00A74446"/>
    <w:rsid w:val="00A74E84"/>
    <w:rsid w:val="00A75D56"/>
    <w:rsid w:val="00A805E5"/>
    <w:rsid w:val="00A8424B"/>
    <w:rsid w:val="00A85E89"/>
    <w:rsid w:val="00A86AF4"/>
    <w:rsid w:val="00A87A5C"/>
    <w:rsid w:val="00A903DB"/>
    <w:rsid w:val="00A90D8B"/>
    <w:rsid w:val="00A94598"/>
    <w:rsid w:val="00A94AFD"/>
    <w:rsid w:val="00A94DD4"/>
    <w:rsid w:val="00A9545B"/>
    <w:rsid w:val="00AA084B"/>
    <w:rsid w:val="00AA1C6E"/>
    <w:rsid w:val="00AA2973"/>
    <w:rsid w:val="00AA4253"/>
    <w:rsid w:val="00AA56D8"/>
    <w:rsid w:val="00AA7B3C"/>
    <w:rsid w:val="00AA7E84"/>
    <w:rsid w:val="00AB092D"/>
    <w:rsid w:val="00AB17EB"/>
    <w:rsid w:val="00AB2264"/>
    <w:rsid w:val="00AC000E"/>
    <w:rsid w:val="00AC2B02"/>
    <w:rsid w:val="00AC2D37"/>
    <w:rsid w:val="00AC2F99"/>
    <w:rsid w:val="00AC42F5"/>
    <w:rsid w:val="00AC6507"/>
    <w:rsid w:val="00AC794B"/>
    <w:rsid w:val="00AD1359"/>
    <w:rsid w:val="00AD1896"/>
    <w:rsid w:val="00AD1E80"/>
    <w:rsid w:val="00AD2D92"/>
    <w:rsid w:val="00AD415E"/>
    <w:rsid w:val="00AD5159"/>
    <w:rsid w:val="00AE06E6"/>
    <w:rsid w:val="00AE12F2"/>
    <w:rsid w:val="00AE3170"/>
    <w:rsid w:val="00AE3E74"/>
    <w:rsid w:val="00AF168F"/>
    <w:rsid w:val="00AF2D04"/>
    <w:rsid w:val="00AF4C17"/>
    <w:rsid w:val="00AF658B"/>
    <w:rsid w:val="00B026E4"/>
    <w:rsid w:val="00B0520A"/>
    <w:rsid w:val="00B0714F"/>
    <w:rsid w:val="00B12DB2"/>
    <w:rsid w:val="00B15F72"/>
    <w:rsid w:val="00B2047A"/>
    <w:rsid w:val="00B2224C"/>
    <w:rsid w:val="00B23FE7"/>
    <w:rsid w:val="00B25927"/>
    <w:rsid w:val="00B25988"/>
    <w:rsid w:val="00B3303B"/>
    <w:rsid w:val="00B334F9"/>
    <w:rsid w:val="00B35A0B"/>
    <w:rsid w:val="00B35FF8"/>
    <w:rsid w:val="00B370C4"/>
    <w:rsid w:val="00B42DBE"/>
    <w:rsid w:val="00B432AE"/>
    <w:rsid w:val="00B440BA"/>
    <w:rsid w:val="00B45263"/>
    <w:rsid w:val="00B45EDD"/>
    <w:rsid w:val="00B50363"/>
    <w:rsid w:val="00B503D8"/>
    <w:rsid w:val="00B521E5"/>
    <w:rsid w:val="00B53436"/>
    <w:rsid w:val="00B54A9C"/>
    <w:rsid w:val="00B54DC7"/>
    <w:rsid w:val="00B55515"/>
    <w:rsid w:val="00B56678"/>
    <w:rsid w:val="00B56BAF"/>
    <w:rsid w:val="00B56F71"/>
    <w:rsid w:val="00B60A9E"/>
    <w:rsid w:val="00B6260F"/>
    <w:rsid w:val="00B62CAA"/>
    <w:rsid w:val="00B64E8A"/>
    <w:rsid w:val="00B650D4"/>
    <w:rsid w:val="00B702F8"/>
    <w:rsid w:val="00B7078F"/>
    <w:rsid w:val="00B713C3"/>
    <w:rsid w:val="00B72B96"/>
    <w:rsid w:val="00B7335F"/>
    <w:rsid w:val="00B73BCF"/>
    <w:rsid w:val="00B74D41"/>
    <w:rsid w:val="00B7700F"/>
    <w:rsid w:val="00B772F1"/>
    <w:rsid w:val="00B80FA3"/>
    <w:rsid w:val="00B81E89"/>
    <w:rsid w:val="00B822F9"/>
    <w:rsid w:val="00B82F67"/>
    <w:rsid w:val="00B83A0B"/>
    <w:rsid w:val="00B843B6"/>
    <w:rsid w:val="00B85482"/>
    <w:rsid w:val="00B9308F"/>
    <w:rsid w:val="00B9428D"/>
    <w:rsid w:val="00B94AB6"/>
    <w:rsid w:val="00B9635F"/>
    <w:rsid w:val="00B96E2F"/>
    <w:rsid w:val="00B974AC"/>
    <w:rsid w:val="00BA1561"/>
    <w:rsid w:val="00BA25EA"/>
    <w:rsid w:val="00BA2F7A"/>
    <w:rsid w:val="00BA57EE"/>
    <w:rsid w:val="00BA5AA2"/>
    <w:rsid w:val="00BA5ECE"/>
    <w:rsid w:val="00BA655D"/>
    <w:rsid w:val="00BA6D93"/>
    <w:rsid w:val="00BA7108"/>
    <w:rsid w:val="00BB2B29"/>
    <w:rsid w:val="00BB2E3A"/>
    <w:rsid w:val="00BB3AA3"/>
    <w:rsid w:val="00BB3E8C"/>
    <w:rsid w:val="00BB5B3C"/>
    <w:rsid w:val="00BB6764"/>
    <w:rsid w:val="00BB7998"/>
    <w:rsid w:val="00BC31A8"/>
    <w:rsid w:val="00BC36FF"/>
    <w:rsid w:val="00BC421E"/>
    <w:rsid w:val="00BC5482"/>
    <w:rsid w:val="00BC6918"/>
    <w:rsid w:val="00BD0014"/>
    <w:rsid w:val="00BD1FFB"/>
    <w:rsid w:val="00BD2A43"/>
    <w:rsid w:val="00BD5905"/>
    <w:rsid w:val="00BD60FA"/>
    <w:rsid w:val="00BD75F0"/>
    <w:rsid w:val="00BD7D97"/>
    <w:rsid w:val="00BE158F"/>
    <w:rsid w:val="00BE28B3"/>
    <w:rsid w:val="00BE5A32"/>
    <w:rsid w:val="00BF395F"/>
    <w:rsid w:val="00BF3D92"/>
    <w:rsid w:val="00BF44F4"/>
    <w:rsid w:val="00BF4837"/>
    <w:rsid w:val="00BF54C3"/>
    <w:rsid w:val="00BF705B"/>
    <w:rsid w:val="00BF7DCE"/>
    <w:rsid w:val="00C01B19"/>
    <w:rsid w:val="00C030A3"/>
    <w:rsid w:val="00C054A5"/>
    <w:rsid w:val="00C0577B"/>
    <w:rsid w:val="00C10721"/>
    <w:rsid w:val="00C10D98"/>
    <w:rsid w:val="00C11120"/>
    <w:rsid w:val="00C138D5"/>
    <w:rsid w:val="00C14D28"/>
    <w:rsid w:val="00C157D3"/>
    <w:rsid w:val="00C17980"/>
    <w:rsid w:val="00C2007D"/>
    <w:rsid w:val="00C200E9"/>
    <w:rsid w:val="00C20F1C"/>
    <w:rsid w:val="00C20FA4"/>
    <w:rsid w:val="00C21977"/>
    <w:rsid w:val="00C22FD5"/>
    <w:rsid w:val="00C230CB"/>
    <w:rsid w:val="00C242C1"/>
    <w:rsid w:val="00C2504A"/>
    <w:rsid w:val="00C30BCC"/>
    <w:rsid w:val="00C31094"/>
    <w:rsid w:val="00C31C43"/>
    <w:rsid w:val="00C31FB3"/>
    <w:rsid w:val="00C326DD"/>
    <w:rsid w:val="00C33F60"/>
    <w:rsid w:val="00C34F4A"/>
    <w:rsid w:val="00C40350"/>
    <w:rsid w:val="00C42AB4"/>
    <w:rsid w:val="00C4541F"/>
    <w:rsid w:val="00C513D7"/>
    <w:rsid w:val="00C51B56"/>
    <w:rsid w:val="00C5267E"/>
    <w:rsid w:val="00C52C32"/>
    <w:rsid w:val="00C52EDD"/>
    <w:rsid w:val="00C53148"/>
    <w:rsid w:val="00C54A4E"/>
    <w:rsid w:val="00C54B40"/>
    <w:rsid w:val="00C55658"/>
    <w:rsid w:val="00C55F10"/>
    <w:rsid w:val="00C564DF"/>
    <w:rsid w:val="00C61AB2"/>
    <w:rsid w:val="00C643EB"/>
    <w:rsid w:val="00C66793"/>
    <w:rsid w:val="00C66EB8"/>
    <w:rsid w:val="00C671AF"/>
    <w:rsid w:val="00C673BE"/>
    <w:rsid w:val="00C6740D"/>
    <w:rsid w:val="00C70450"/>
    <w:rsid w:val="00C70C30"/>
    <w:rsid w:val="00C71975"/>
    <w:rsid w:val="00C7367E"/>
    <w:rsid w:val="00C745FD"/>
    <w:rsid w:val="00C75950"/>
    <w:rsid w:val="00C75B54"/>
    <w:rsid w:val="00C766CC"/>
    <w:rsid w:val="00C77134"/>
    <w:rsid w:val="00C77605"/>
    <w:rsid w:val="00C83621"/>
    <w:rsid w:val="00C84685"/>
    <w:rsid w:val="00C9010F"/>
    <w:rsid w:val="00C90780"/>
    <w:rsid w:val="00C917C2"/>
    <w:rsid w:val="00C9280B"/>
    <w:rsid w:val="00C93CA0"/>
    <w:rsid w:val="00CA0BA9"/>
    <w:rsid w:val="00CA17CE"/>
    <w:rsid w:val="00CA18E6"/>
    <w:rsid w:val="00CA1CB8"/>
    <w:rsid w:val="00CA1CBB"/>
    <w:rsid w:val="00CA2529"/>
    <w:rsid w:val="00CA4CCF"/>
    <w:rsid w:val="00CA67EC"/>
    <w:rsid w:val="00CB0565"/>
    <w:rsid w:val="00CB2518"/>
    <w:rsid w:val="00CB4286"/>
    <w:rsid w:val="00CB5412"/>
    <w:rsid w:val="00CB5E4A"/>
    <w:rsid w:val="00CC76A9"/>
    <w:rsid w:val="00CD0C47"/>
    <w:rsid w:val="00CD23D5"/>
    <w:rsid w:val="00CD3F2B"/>
    <w:rsid w:val="00CD4B09"/>
    <w:rsid w:val="00CD5A5A"/>
    <w:rsid w:val="00CD6E87"/>
    <w:rsid w:val="00CD6F5C"/>
    <w:rsid w:val="00CE151C"/>
    <w:rsid w:val="00CE1D4D"/>
    <w:rsid w:val="00CE21AB"/>
    <w:rsid w:val="00CE49CD"/>
    <w:rsid w:val="00CE4C1F"/>
    <w:rsid w:val="00CE6D07"/>
    <w:rsid w:val="00CE6F26"/>
    <w:rsid w:val="00CE712F"/>
    <w:rsid w:val="00CE789A"/>
    <w:rsid w:val="00CF0F77"/>
    <w:rsid w:val="00CF1325"/>
    <w:rsid w:val="00CF1FA8"/>
    <w:rsid w:val="00CF3DB9"/>
    <w:rsid w:val="00CF498C"/>
    <w:rsid w:val="00CF5A08"/>
    <w:rsid w:val="00CF6073"/>
    <w:rsid w:val="00D05339"/>
    <w:rsid w:val="00D0766B"/>
    <w:rsid w:val="00D12C24"/>
    <w:rsid w:val="00D14CA0"/>
    <w:rsid w:val="00D17269"/>
    <w:rsid w:val="00D17847"/>
    <w:rsid w:val="00D2202D"/>
    <w:rsid w:val="00D222DF"/>
    <w:rsid w:val="00D2413E"/>
    <w:rsid w:val="00D30A4C"/>
    <w:rsid w:val="00D35981"/>
    <w:rsid w:val="00D35C62"/>
    <w:rsid w:val="00D4320A"/>
    <w:rsid w:val="00D434EF"/>
    <w:rsid w:val="00D4363A"/>
    <w:rsid w:val="00D43F10"/>
    <w:rsid w:val="00D45DDC"/>
    <w:rsid w:val="00D464F6"/>
    <w:rsid w:val="00D4718C"/>
    <w:rsid w:val="00D51D47"/>
    <w:rsid w:val="00D53C54"/>
    <w:rsid w:val="00D60394"/>
    <w:rsid w:val="00D60A65"/>
    <w:rsid w:val="00D61A3D"/>
    <w:rsid w:val="00D62C1C"/>
    <w:rsid w:val="00D632EA"/>
    <w:rsid w:val="00D6604B"/>
    <w:rsid w:val="00D67139"/>
    <w:rsid w:val="00D67A75"/>
    <w:rsid w:val="00D67BDF"/>
    <w:rsid w:val="00D70E5D"/>
    <w:rsid w:val="00D71E4D"/>
    <w:rsid w:val="00D72682"/>
    <w:rsid w:val="00D72990"/>
    <w:rsid w:val="00D730DF"/>
    <w:rsid w:val="00D75053"/>
    <w:rsid w:val="00D75CB1"/>
    <w:rsid w:val="00D779A5"/>
    <w:rsid w:val="00D77F91"/>
    <w:rsid w:val="00D80C22"/>
    <w:rsid w:val="00D813D6"/>
    <w:rsid w:val="00D843D4"/>
    <w:rsid w:val="00D852D4"/>
    <w:rsid w:val="00D90BEE"/>
    <w:rsid w:val="00D91C0E"/>
    <w:rsid w:val="00D92975"/>
    <w:rsid w:val="00D9732F"/>
    <w:rsid w:val="00DA626A"/>
    <w:rsid w:val="00DA689B"/>
    <w:rsid w:val="00DB0BFE"/>
    <w:rsid w:val="00DB2460"/>
    <w:rsid w:val="00DB24BC"/>
    <w:rsid w:val="00DB2676"/>
    <w:rsid w:val="00DB4CE4"/>
    <w:rsid w:val="00DB7135"/>
    <w:rsid w:val="00DB7494"/>
    <w:rsid w:val="00DB770D"/>
    <w:rsid w:val="00DC3423"/>
    <w:rsid w:val="00DC3669"/>
    <w:rsid w:val="00DD13B9"/>
    <w:rsid w:val="00DD3218"/>
    <w:rsid w:val="00DD4CE2"/>
    <w:rsid w:val="00DD5718"/>
    <w:rsid w:val="00DD773C"/>
    <w:rsid w:val="00DE0182"/>
    <w:rsid w:val="00DE02E8"/>
    <w:rsid w:val="00DE37DB"/>
    <w:rsid w:val="00DE6357"/>
    <w:rsid w:val="00DE7357"/>
    <w:rsid w:val="00DE7FCA"/>
    <w:rsid w:val="00DF11AC"/>
    <w:rsid w:val="00DF18EC"/>
    <w:rsid w:val="00DF1D03"/>
    <w:rsid w:val="00DF4A30"/>
    <w:rsid w:val="00DF5763"/>
    <w:rsid w:val="00DF6BC7"/>
    <w:rsid w:val="00DF721F"/>
    <w:rsid w:val="00E011D5"/>
    <w:rsid w:val="00E02E34"/>
    <w:rsid w:val="00E032A7"/>
    <w:rsid w:val="00E0707E"/>
    <w:rsid w:val="00E11314"/>
    <w:rsid w:val="00E11693"/>
    <w:rsid w:val="00E12D07"/>
    <w:rsid w:val="00E14155"/>
    <w:rsid w:val="00E14E41"/>
    <w:rsid w:val="00E14F89"/>
    <w:rsid w:val="00E151B2"/>
    <w:rsid w:val="00E151EC"/>
    <w:rsid w:val="00E164C3"/>
    <w:rsid w:val="00E1779B"/>
    <w:rsid w:val="00E177B2"/>
    <w:rsid w:val="00E17D8E"/>
    <w:rsid w:val="00E23D00"/>
    <w:rsid w:val="00E2551A"/>
    <w:rsid w:val="00E25D09"/>
    <w:rsid w:val="00E25F3D"/>
    <w:rsid w:val="00E26050"/>
    <w:rsid w:val="00E268A7"/>
    <w:rsid w:val="00E30BF0"/>
    <w:rsid w:val="00E30F65"/>
    <w:rsid w:val="00E34C93"/>
    <w:rsid w:val="00E34D21"/>
    <w:rsid w:val="00E35D62"/>
    <w:rsid w:val="00E36925"/>
    <w:rsid w:val="00E3715E"/>
    <w:rsid w:val="00E4022F"/>
    <w:rsid w:val="00E41428"/>
    <w:rsid w:val="00E42128"/>
    <w:rsid w:val="00E43080"/>
    <w:rsid w:val="00E43D23"/>
    <w:rsid w:val="00E45999"/>
    <w:rsid w:val="00E501A5"/>
    <w:rsid w:val="00E50B52"/>
    <w:rsid w:val="00E50D1D"/>
    <w:rsid w:val="00E512D4"/>
    <w:rsid w:val="00E51EB1"/>
    <w:rsid w:val="00E548D2"/>
    <w:rsid w:val="00E575B4"/>
    <w:rsid w:val="00E609B6"/>
    <w:rsid w:val="00E61A41"/>
    <w:rsid w:val="00E62AB5"/>
    <w:rsid w:val="00E6385A"/>
    <w:rsid w:val="00E63D31"/>
    <w:rsid w:val="00E658DD"/>
    <w:rsid w:val="00E66971"/>
    <w:rsid w:val="00E72EC1"/>
    <w:rsid w:val="00E75A33"/>
    <w:rsid w:val="00E76085"/>
    <w:rsid w:val="00E76AE4"/>
    <w:rsid w:val="00E8118F"/>
    <w:rsid w:val="00E81B52"/>
    <w:rsid w:val="00E821D7"/>
    <w:rsid w:val="00E834F6"/>
    <w:rsid w:val="00E8491D"/>
    <w:rsid w:val="00E85053"/>
    <w:rsid w:val="00E87143"/>
    <w:rsid w:val="00E8799B"/>
    <w:rsid w:val="00E900FB"/>
    <w:rsid w:val="00E95670"/>
    <w:rsid w:val="00EA0FE3"/>
    <w:rsid w:val="00EA201C"/>
    <w:rsid w:val="00EA3421"/>
    <w:rsid w:val="00EA4D88"/>
    <w:rsid w:val="00EA6467"/>
    <w:rsid w:val="00EA7249"/>
    <w:rsid w:val="00EB0AB3"/>
    <w:rsid w:val="00EB69F5"/>
    <w:rsid w:val="00EB74AA"/>
    <w:rsid w:val="00EB7BE4"/>
    <w:rsid w:val="00EC17C1"/>
    <w:rsid w:val="00EC27C8"/>
    <w:rsid w:val="00EC55D1"/>
    <w:rsid w:val="00EC7DAD"/>
    <w:rsid w:val="00ED05C8"/>
    <w:rsid w:val="00ED09FE"/>
    <w:rsid w:val="00ED1444"/>
    <w:rsid w:val="00ED2756"/>
    <w:rsid w:val="00ED3392"/>
    <w:rsid w:val="00ED44BD"/>
    <w:rsid w:val="00ED5C0A"/>
    <w:rsid w:val="00ED6815"/>
    <w:rsid w:val="00EE0D63"/>
    <w:rsid w:val="00EE4031"/>
    <w:rsid w:val="00EE42B0"/>
    <w:rsid w:val="00EE6AF7"/>
    <w:rsid w:val="00EE6C24"/>
    <w:rsid w:val="00EF0500"/>
    <w:rsid w:val="00EF0BD8"/>
    <w:rsid w:val="00EF1D15"/>
    <w:rsid w:val="00EF20AF"/>
    <w:rsid w:val="00EF2B8D"/>
    <w:rsid w:val="00EF48A1"/>
    <w:rsid w:val="00EF4D16"/>
    <w:rsid w:val="00EF791E"/>
    <w:rsid w:val="00F0115A"/>
    <w:rsid w:val="00F046BE"/>
    <w:rsid w:val="00F046DB"/>
    <w:rsid w:val="00F05847"/>
    <w:rsid w:val="00F06660"/>
    <w:rsid w:val="00F07917"/>
    <w:rsid w:val="00F10685"/>
    <w:rsid w:val="00F10A15"/>
    <w:rsid w:val="00F11187"/>
    <w:rsid w:val="00F12727"/>
    <w:rsid w:val="00F1424F"/>
    <w:rsid w:val="00F14935"/>
    <w:rsid w:val="00F17F62"/>
    <w:rsid w:val="00F231D3"/>
    <w:rsid w:val="00F233E6"/>
    <w:rsid w:val="00F246D6"/>
    <w:rsid w:val="00F2529D"/>
    <w:rsid w:val="00F31ECA"/>
    <w:rsid w:val="00F33044"/>
    <w:rsid w:val="00F33956"/>
    <w:rsid w:val="00F33A40"/>
    <w:rsid w:val="00F34804"/>
    <w:rsid w:val="00F36B92"/>
    <w:rsid w:val="00F4077E"/>
    <w:rsid w:val="00F40E02"/>
    <w:rsid w:val="00F43388"/>
    <w:rsid w:val="00F50FDD"/>
    <w:rsid w:val="00F51FAC"/>
    <w:rsid w:val="00F5281E"/>
    <w:rsid w:val="00F540E6"/>
    <w:rsid w:val="00F554F2"/>
    <w:rsid w:val="00F56C68"/>
    <w:rsid w:val="00F56ED4"/>
    <w:rsid w:val="00F57453"/>
    <w:rsid w:val="00F60344"/>
    <w:rsid w:val="00F608CB"/>
    <w:rsid w:val="00F61646"/>
    <w:rsid w:val="00F647DB"/>
    <w:rsid w:val="00F66F6E"/>
    <w:rsid w:val="00F715CA"/>
    <w:rsid w:val="00F720BF"/>
    <w:rsid w:val="00F74AFF"/>
    <w:rsid w:val="00F77D8D"/>
    <w:rsid w:val="00F8033B"/>
    <w:rsid w:val="00F82182"/>
    <w:rsid w:val="00F83757"/>
    <w:rsid w:val="00F85BE7"/>
    <w:rsid w:val="00F918C3"/>
    <w:rsid w:val="00F92CBD"/>
    <w:rsid w:val="00F92E99"/>
    <w:rsid w:val="00F93048"/>
    <w:rsid w:val="00F93773"/>
    <w:rsid w:val="00F94288"/>
    <w:rsid w:val="00F97391"/>
    <w:rsid w:val="00F97F2D"/>
    <w:rsid w:val="00FA1388"/>
    <w:rsid w:val="00FA1618"/>
    <w:rsid w:val="00FA1A9F"/>
    <w:rsid w:val="00FA43B3"/>
    <w:rsid w:val="00FA7967"/>
    <w:rsid w:val="00FB1301"/>
    <w:rsid w:val="00FB3C23"/>
    <w:rsid w:val="00FB4122"/>
    <w:rsid w:val="00FB6146"/>
    <w:rsid w:val="00FB7EEB"/>
    <w:rsid w:val="00FC1669"/>
    <w:rsid w:val="00FC244E"/>
    <w:rsid w:val="00FC4A4B"/>
    <w:rsid w:val="00FD1EBC"/>
    <w:rsid w:val="00FD4390"/>
    <w:rsid w:val="00FD4702"/>
    <w:rsid w:val="00FD4D62"/>
    <w:rsid w:val="00FD5F06"/>
    <w:rsid w:val="00FE2D88"/>
    <w:rsid w:val="00FE45CE"/>
    <w:rsid w:val="00FE60F0"/>
    <w:rsid w:val="00FF074B"/>
    <w:rsid w:val="00FF0EBC"/>
    <w:rsid w:val="00FF33BF"/>
    <w:rsid w:val="00FF36AB"/>
    <w:rsid w:val="00FF51F4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26FA6"/>
  <w15:chartTrackingRefBased/>
  <w15:docId w15:val="{B5175D58-D47B-4F11-AFA3-42E37327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both"/>
      <w:outlineLvl w:val="5"/>
    </w:pPr>
    <w:rPr>
      <w:rFonts w:ascii="Calibri" w:hAnsi="Calibri"/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Calibri" w:hAnsi="Calibri"/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rFonts w:ascii="Calibri" w:hAnsi="Calibri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lang w:val="x-none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List">
    <w:name w:val="List"/>
    <w:basedOn w:val="BodyText"/>
    <w:uiPriority w:val="99"/>
    <w:rPr>
      <w:rFonts w:ascii="Tahoma" w:cs="Tahoma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ascii="Tahoma"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lang w:val="x-none"/>
    </w:rPr>
  </w:style>
  <w:style w:type="character" w:customStyle="1" w:styleId="BodyText2Char">
    <w:name w:val="Body Text 2 Char"/>
    <w:link w:val="BodyText2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Pr>
      <w:sz w:val="20"/>
      <w:szCs w:val="20"/>
    </w:rPr>
  </w:style>
  <w:style w:type="paragraph" w:customStyle="1" w:styleId="naisf">
    <w:name w:val="naisf"/>
    <w:basedOn w:val="Normal"/>
    <w:uiPriority w:val="99"/>
    <w:pPr>
      <w:spacing w:before="75" w:after="75"/>
      <w:ind w:firstLine="375"/>
      <w:jc w:val="both"/>
    </w:pPr>
    <w:rPr>
      <w:sz w:val="24"/>
      <w:szCs w:val="24"/>
    </w:rPr>
  </w:style>
  <w:style w:type="paragraph" w:customStyle="1" w:styleId="naispant">
    <w:name w:val="naispant"/>
    <w:basedOn w:val="Normal"/>
    <w:uiPriority w:val="99"/>
    <w:pPr>
      <w:spacing w:before="300" w:after="75"/>
      <w:ind w:left="375" w:firstLine="375"/>
      <w:jc w:val="both"/>
    </w:pPr>
    <w:rPr>
      <w:b/>
      <w:bCs/>
      <w:sz w:val="24"/>
      <w:szCs w:val="24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</w:style>
  <w:style w:type="character" w:customStyle="1" w:styleId="WW8Num1z0">
    <w:name w:val="WW8Num1z0"/>
    <w:uiPriority w:val="99"/>
    <w:rPr>
      <w:rFonts w:ascii="Wingdings" w:eastAsia="Times New Roman" w:hAnsi="Wingdings" w:cs="Wingdings"/>
      <w:lang w:val="x-none"/>
    </w:rPr>
  </w:style>
  <w:style w:type="character" w:customStyle="1" w:styleId="WW8Num1z1">
    <w:name w:val="WW8Num1z1"/>
    <w:uiPriority w:val="99"/>
    <w:rPr>
      <w:rFonts w:ascii="Courier New" w:eastAsia="Times New Roman" w:hAnsi="Courier New" w:cs="Courier New"/>
      <w:lang w:val="x-none"/>
    </w:rPr>
  </w:style>
  <w:style w:type="character" w:customStyle="1" w:styleId="WW8Num1z3">
    <w:name w:val="WW8Num1z3"/>
    <w:uiPriority w:val="99"/>
    <w:rPr>
      <w:rFonts w:ascii="Symbol" w:eastAsia="Times New Roman" w:hAnsi="Symbol" w:cs="Symbol"/>
      <w:lang w:val="x-none"/>
    </w:rPr>
  </w:style>
  <w:style w:type="character" w:customStyle="1" w:styleId="WW8Num2z0">
    <w:name w:val="WW8Num2z0"/>
    <w:uiPriority w:val="99"/>
    <w:rPr>
      <w:rFonts w:ascii="Wingdings" w:eastAsia="Times New Roman" w:hAnsi="Wingdings" w:cs="Wingdings"/>
      <w:lang w:val="x-none"/>
    </w:rPr>
  </w:style>
  <w:style w:type="character" w:customStyle="1" w:styleId="WW8Num4z0">
    <w:name w:val="WW8Num4z0"/>
    <w:uiPriority w:val="99"/>
    <w:rPr>
      <w:rFonts w:ascii="Symbol" w:eastAsia="Times New Roman" w:hAnsi="Symbol" w:cs="Symbol"/>
      <w:lang w:val="x-none"/>
    </w:rPr>
  </w:style>
  <w:style w:type="character" w:customStyle="1" w:styleId="WW8Num5z0">
    <w:name w:val="WW8Num5z0"/>
    <w:uiPriority w:val="99"/>
    <w:rPr>
      <w:rFonts w:ascii="Wingdings" w:eastAsia="Times New Roman" w:hAnsi="Wingdings" w:cs="Wingdings"/>
      <w:lang w:val="x-none"/>
    </w:rPr>
  </w:style>
  <w:style w:type="character" w:customStyle="1" w:styleId="WW8Num6z0">
    <w:name w:val="WW8Num6z0"/>
    <w:uiPriority w:val="99"/>
    <w:rPr>
      <w:rFonts w:ascii="Symbol" w:eastAsia="Times New Roman" w:hAnsi="Symbol" w:cs="Symbol"/>
      <w:lang w:val="x-none"/>
    </w:rPr>
  </w:style>
  <w:style w:type="character" w:customStyle="1" w:styleId="WW8Num7z0">
    <w:name w:val="WW8Num7z0"/>
    <w:uiPriority w:val="99"/>
    <w:rPr>
      <w:rFonts w:ascii="Wingdings" w:eastAsia="Times New Roman" w:hAnsi="Wingdings" w:cs="Wingdings"/>
      <w:lang w:val="x-none"/>
    </w:rPr>
  </w:style>
  <w:style w:type="character" w:customStyle="1" w:styleId="WW8Num8z0">
    <w:name w:val="WW8Num8z0"/>
    <w:uiPriority w:val="99"/>
    <w:rPr>
      <w:rFonts w:ascii="Symbol" w:eastAsia="Times New Roman" w:hAnsi="Symbol" w:cs="Symbol"/>
      <w:lang w:val="x-none"/>
    </w:rPr>
  </w:style>
  <w:style w:type="character" w:customStyle="1" w:styleId="WW8Num10z0">
    <w:name w:val="WW8Num10z0"/>
    <w:uiPriority w:val="99"/>
    <w:rPr>
      <w:rFonts w:ascii="Wingdings" w:eastAsia="Times New Roman" w:hAnsi="Wingdings" w:cs="Wingdings"/>
      <w:lang w:val="x-none"/>
    </w:rPr>
  </w:style>
  <w:style w:type="character" w:customStyle="1" w:styleId="WW8Num12z1">
    <w:name w:val="WW8Num12z1"/>
    <w:uiPriority w:val="99"/>
    <w:rPr>
      <w:rFonts w:ascii="Courier New" w:eastAsia="Times New Roman" w:hAnsi="Courier New" w:cs="Courier New"/>
      <w:lang w:val="x-none"/>
    </w:rPr>
  </w:style>
  <w:style w:type="character" w:customStyle="1" w:styleId="WW8Num12z2">
    <w:name w:val="WW8Num12z2"/>
    <w:uiPriority w:val="99"/>
    <w:rPr>
      <w:rFonts w:ascii="Wingdings" w:eastAsia="Times New Roman" w:hAnsi="Wingdings" w:cs="Wingdings"/>
      <w:lang w:val="x-none"/>
    </w:rPr>
  </w:style>
  <w:style w:type="character" w:customStyle="1" w:styleId="WW8Num12z3">
    <w:name w:val="WW8Num12z3"/>
    <w:uiPriority w:val="99"/>
    <w:rPr>
      <w:rFonts w:ascii="Symbol" w:eastAsia="Times New Roman" w:hAnsi="Symbol" w:cs="Symbol"/>
      <w:lang w:val="x-none"/>
    </w:rPr>
  </w:style>
  <w:style w:type="character" w:customStyle="1" w:styleId="WW8Num14z0">
    <w:name w:val="WW8Num14z0"/>
    <w:uiPriority w:val="99"/>
    <w:rPr>
      <w:rFonts w:ascii="Wingdings" w:eastAsia="Times New Roman" w:hAnsi="Wingdings" w:cs="Wingdings"/>
      <w:lang w:val="x-none"/>
    </w:rPr>
  </w:style>
  <w:style w:type="character" w:customStyle="1" w:styleId="WW8Num15z0">
    <w:name w:val="WW8Num15z0"/>
    <w:uiPriority w:val="99"/>
    <w:rPr>
      <w:rFonts w:ascii="Wingdings" w:eastAsia="Times New Roman" w:hAnsi="Wingdings" w:cs="Wingdings"/>
      <w:lang w:val="x-none"/>
    </w:rPr>
  </w:style>
  <w:style w:type="character" w:customStyle="1" w:styleId="WW8Num16z0">
    <w:name w:val="WW8Num16z0"/>
    <w:uiPriority w:val="99"/>
    <w:rPr>
      <w:rFonts w:ascii="Wingdings" w:eastAsia="Times New Roman" w:hAnsi="Wingdings" w:cs="Wingdings"/>
      <w:lang w:val="x-none"/>
    </w:rPr>
  </w:style>
  <w:style w:type="character" w:customStyle="1" w:styleId="WW8Num17z0">
    <w:name w:val="WW8Num17z0"/>
    <w:uiPriority w:val="99"/>
    <w:rPr>
      <w:rFonts w:ascii="Wingdings" w:eastAsia="Times New Roman" w:hAnsi="Wingdings" w:cs="Wingdings"/>
      <w:lang w:val="x-none"/>
    </w:rPr>
  </w:style>
  <w:style w:type="character" w:customStyle="1" w:styleId="WW8Num18z0">
    <w:name w:val="WW8Num18z0"/>
    <w:uiPriority w:val="99"/>
    <w:rPr>
      <w:rFonts w:ascii="Wingdings" w:eastAsia="Times New Roman" w:hAnsi="Wingdings" w:cs="Wingdings"/>
      <w:lang w:val="x-none"/>
    </w:rPr>
  </w:style>
  <w:style w:type="character" w:customStyle="1" w:styleId="WW8Num20z0">
    <w:name w:val="WW8Num20z0"/>
    <w:uiPriority w:val="99"/>
    <w:rPr>
      <w:rFonts w:ascii="Symbol" w:eastAsia="Times New Roman" w:hAnsi="Symbol" w:cs="Symbol"/>
      <w:lang w:val="x-none"/>
    </w:rPr>
  </w:style>
  <w:style w:type="character" w:customStyle="1" w:styleId="WW8Num21z0">
    <w:name w:val="WW8Num21z0"/>
    <w:uiPriority w:val="99"/>
    <w:rPr>
      <w:rFonts w:ascii="Symbol" w:eastAsia="Times New Roman" w:hAnsi="Symbol" w:cs="Symbol"/>
      <w:lang w:val="x-none"/>
    </w:rPr>
  </w:style>
  <w:style w:type="character" w:customStyle="1" w:styleId="WW8Num22z0">
    <w:name w:val="WW8Num22z0"/>
    <w:uiPriority w:val="99"/>
    <w:rPr>
      <w:rFonts w:ascii="Symbol" w:eastAsia="Times New Roman" w:hAnsi="Symbol" w:cs="Symbol"/>
      <w:lang w:val="x-none"/>
    </w:rPr>
  </w:style>
  <w:style w:type="character" w:styleId="PageNumber">
    <w:name w:val="page number"/>
    <w:uiPriority w:val="99"/>
    <w:rPr>
      <w:rFonts w:ascii="Tahoma" w:eastAsia="Times New Roman" w:hAnsi="Tahoma" w:cs="Tahoma"/>
      <w:lang w:val="x-none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shd w:val="clear" w:color="auto" w:fill="FFFFFF"/>
      <w:ind w:left="19" w:firstLine="832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firstLine="72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2">
    <w:name w:val="toc 2"/>
    <w:basedOn w:val="Normal"/>
    <w:next w:val="Normal"/>
    <w:autoRedefine/>
    <w:uiPriority w:val="99"/>
    <w:semiHidden/>
    <w:rsid w:val="00BE28B3"/>
    <w:pPr>
      <w:ind w:left="200"/>
    </w:pPr>
  </w:style>
  <w:style w:type="paragraph" w:styleId="TOC1">
    <w:name w:val="toc 1"/>
    <w:basedOn w:val="Normal"/>
    <w:next w:val="Normal"/>
    <w:autoRedefine/>
    <w:uiPriority w:val="99"/>
    <w:semiHidden/>
    <w:rsid w:val="00BE28B3"/>
  </w:style>
  <w:style w:type="paragraph" w:styleId="TOC3">
    <w:name w:val="toc 3"/>
    <w:basedOn w:val="Normal"/>
    <w:next w:val="Normal"/>
    <w:autoRedefine/>
    <w:uiPriority w:val="99"/>
    <w:semiHidden/>
    <w:rsid w:val="00BE28B3"/>
    <w:pPr>
      <w:ind w:left="400"/>
    </w:pPr>
  </w:style>
  <w:style w:type="character" w:styleId="Hyperlink">
    <w:name w:val="Hyperlink"/>
    <w:uiPriority w:val="99"/>
    <w:rsid w:val="00BE28B3"/>
    <w:rPr>
      <w:color w:val="0000FF"/>
      <w:u w:val="single"/>
    </w:rPr>
  </w:style>
  <w:style w:type="character" w:styleId="Strong">
    <w:name w:val="Strong"/>
    <w:qFormat/>
    <w:rsid w:val="00DF6BC7"/>
    <w:rPr>
      <w:b/>
      <w:bCs/>
    </w:rPr>
  </w:style>
  <w:style w:type="paragraph" w:styleId="BalloonText">
    <w:name w:val="Balloon Text"/>
    <w:basedOn w:val="Normal"/>
    <w:semiHidden/>
    <w:rsid w:val="00582B0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4B4ECC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121D7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efaultParagraphFont"/>
    <w:rsid w:val="008C5C79"/>
  </w:style>
  <w:style w:type="paragraph" w:styleId="Date">
    <w:name w:val="Date"/>
    <w:basedOn w:val="Normal"/>
    <w:next w:val="Normal"/>
    <w:link w:val="DateChar"/>
    <w:rsid w:val="00821800"/>
    <w:pPr>
      <w:widowControl/>
      <w:autoSpaceDE/>
      <w:autoSpaceDN/>
      <w:adjustRightInd/>
    </w:pPr>
    <w:rPr>
      <w:sz w:val="24"/>
      <w:szCs w:val="24"/>
      <w:lang w:val="en-GB"/>
    </w:rPr>
  </w:style>
  <w:style w:type="character" w:customStyle="1" w:styleId="DateChar">
    <w:name w:val="Date Char"/>
    <w:link w:val="Date"/>
    <w:rsid w:val="00821800"/>
    <w:rPr>
      <w:sz w:val="24"/>
      <w:szCs w:val="24"/>
      <w:lang w:val="en-GB" w:eastAsia="en-US"/>
    </w:rPr>
  </w:style>
  <w:style w:type="paragraph" w:customStyle="1" w:styleId="Default">
    <w:name w:val="Default"/>
    <w:rsid w:val="00CA67EC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table" w:customStyle="1" w:styleId="LightShading1">
    <w:name w:val="Light Shading1"/>
    <w:basedOn w:val="TableNormal"/>
    <w:uiPriority w:val="60"/>
    <w:rsid w:val="00ED68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6B32D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F11A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Classic1"/>
    <w:uiPriority w:val="42"/>
    <w:rsid w:val="00DF11A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tcBorders>
          <w:bottom w:val="single" w:sz="4" w:space="0" w:color="7F7F7F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4" w:space="0" w:color="7F7F7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uiPriority w:val="99"/>
    <w:semiHidden/>
    <w:unhideWhenUsed/>
    <w:rsid w:val="00074DD9"/>
    <w:rPr>
      <w:color w:val="605E5C"/>
      <w:shd w:val="clear" w:color="auto" w:fill="E1DFDD"/>
    </w:rPr>
  </w:style>
  <w:style w:type="table" w:styleId="TableClassic1">
    <w:name w:val="Table Classic 1"/>
    <w:basedOn w:val="TableNormal"/>
    <w:uiPriority w:val="99"/>
    <w:semiHidden/>
    <w:unhideWhenUsed/>
    <w:rsid w:val="00DF11AC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4457-2CA8-4F82-A051-B4AE39B6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1736</Words>
  <Characters>12478</Characters>
  <Application>Microsoft Office Word</Application>
  <DocSecurity>0</DocSecurity>
  <Lines>103</Lines>
  <Paragraphs>28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(UZŅĒMUMA NOSAUKUMS)</vt:lpstr>
      <vt:lpstr>(UZŅĒMUMA NOSAUKUMS)</vt:lpstr>
    </vt:vector>
  </TitlesOfParts>
  <Company>SIA "A.Kursites auditorfirma"</Company>
  <LinksUpToDate>false</LinksUpToDate>
  <CharactersWithSpaces>14186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http://www.brivpratigie.lv/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(UZŅĒMUMA NOSAUKUMS)</dc:title>
  <dc:subject/>
  <dc:creator>Anita Kursīte</dc:creator>
  <cp:keywords/>
  <cp:lastModifiedBy>Ingūna Aldiņa</cp:lastModifiedBy>
  <cp:revision>2</cp:revision>
  <cp:lastPrinted>2018-03-23T13:02:00Z</cp:lastPrinted>
  <dcterms:created xsi:type="dcterms:W3CDTF">2023-03-30T08:04:00Z</dcterms:created>
  <dcterms:modified xsi:type="dcterms:W3CDTF">2023-03-30T08:04:00Z</dcterms:modified>
</cp:coreProperties>
</file>