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AA4A" w14:textId="77777777" w:rsidR="00BA1E98" w:rsidRDefault="00326560">
      <w:pPr>
        <w:jc w:val="right"/>
        <w:rPr>
          <w:i/>
          <w:iCs/>
          <w:color w:val="FF0000"/>
          <w:lang w:val="lv-LV"/>
        </w:rPr>
      </w:pPr>
      <w:r>
        <w:rPr>
          <w:i/>
          <w:iCs/>
          <w:color w:val="FF0000"/>
          <w:lang w:val="lv-LV"/>
        </w:rPr>
        <w:t>PARAUGS</w:t>
      </w:r>
    </w:p>
    <w:p w14:paraId="2F80CC33" w14:textId="77777777" w:rsidR="00BA1E98" w:rsidRDefault="00BA1E98">
      <w:pPr>
        <w:jc w:val="right"/>
        <w:rPr>
          <w:lang w:val="lv-LV"/>
        </w:rPr>
      </w:pPr>
    </w:p>
    <w:p w14:paraId="7B2688FB" w14:textId="77777777" w:rsidR="00BA1E98" w:rsidRDefault="00326560">
      <w:pPr>
        <w:pStyle w:val="Virsraksts1"/>
        <w:tabs>
          <w:tab w:val="left" w:pos="0"/>
        </w:tabs>
      </w:pPr>
      <w:r>
        <w:t>CENU APTAUJA</w:t>
      </w:r>
    </w:p>
    <w:p w14:paraId="1061F7D4" w14:textId="77777777" w:rsidR="00BA1E98" w:rsidRDefault="00BA1E98">
      <w:pPr>
        <w:pStyle w:val="Virsraksts1"/>
        <w:tabs>
          <w:tab w:val="left" w:pos="0"/>
        </w:tabs>
      </w:pPr>
    </w:p>
    <w:p w14:paraId="196D3032" w14:textId="77777777" w:rsidR="00BA1E98" w:rsidRDefault="00326560">
      <w:pPr>
        <w:pStyle w:val="Virsraksts1"/>
        <w:tabs>
          <w:tab w:val="left" w:pos="0"/>
        </w:tabs>
      </w:pPr>
      <w:r>
        <w:t>TEHNISKĀ SPECIFIKĀCIJA</w:t>
      </w:r>
    </w:p>
    <w:p w14:paraId="0CDEC024" w14:textId="77777777" w:rsidR="00BA1E98" w:rsidRDefault="00BA1E98">
      <w:pPr>
        <w:rPr>
          <w:lang w:val="lv-LV"/>
        </w:rPr>
      </w:pPr>
    </w:p>
    <w:p w14:paraId="587DCD9D" w14:textId="77777777" w:rsidR="00BA1E98" w:rsidRDefault="00326560">
      <w:pPr>
        <w:rPr>
          <w:lang w:val="lv-LV"/>
        </w:rPr>
      </w:pPr>
      <w:r>
        <w:rPr>
          <w:lang w:val="lv-LV"/>
        </w:rPr>
        <w:t xml:space="preserve"> Cenu aptaujas procedūrā par </w:t>
      </w:r>
    </w:p>
    <w:p w14:paraId="6D45E423" w14:textId="77777777" w:rsidR="00BA1E98" w:rsidRDefault="00BA1E98">
      <w:pPr>
        <w:rPr>
          <w:lang w:val="lv-LV"/>
        </w:rPr>
      </w:pPr>
    </w:p>
    <w:p w14:paraId="2D4E0655" w14:textId="77777777" w:rsidR="00BA1E98" w:rsidRDefault="00326560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________________________________________________________ </w:t>
      </w:r>
    </w:p>
    <w:p w14:paraId="2555A8D9" w14:textId="77777777" w:rsidR="00BA1E98" w:rsidRDefault="00326560">
      <w:pPr>
        <w:jc w:val="center"/>
        <w:rPr>
          <w:bCs/>
          <w:iCs/>
          <w:sz w:val="26"/>
          <w:szCs w:val="26"/>
          <w:lang w:val="lv-LV"/>
        </w:rPr>
      </w:pPr>
      <w:r>
        <w:rPr>
          <w:bCs/>
          <w:iCs/>
          <w:sz w:val="26"/>
          <w:szCs w:val="26"/>
          <w:lang w:val="lv-LV"/>
        </w:rPr>
        <w:t>/iekārtas/ priekšmeta nosaukums/</w:t>
      </w:r>
    </w:p>
    <w:p w14:paraId="623B48A0" w14:textId="77777777" w:rsidR="00BA1E98" w:rsidRDefault="00BA1E98">
      <w:pPr>
        <w:jc w:val="center"/>
        <w:rPr>
          <w:bCs/>
          <w:iCs/>
          <w:sz w:val="26"/>
          <w:szCs w:val="26"/>
          <w:lang w:val="lv-LV"/>
        </w:rPr>
      </w:pPr>
    </w:p>
    <w:p w14:paraId="175DFA05" w14:textId="77777777" w:rsidR="00BA1E98" w:rsidRDefault="00326560">
      <w:pPr>
        <w:jc w:val="center"/>
        <w:rPr>
          <w:bCs/>
          <w:iCs/>
          <w:lang w:val="lv-LV"/>
        </w:rPr>
      </w:pPr>
      <w:r>
        <w:rPr>
          <w:bCs/>
          <w:iCs/>
          <w:lang w:val="lv-LV"/>
        </w:rPr>
        <w:t>iegādi ES Eiropas Lauksaimniecības fonda lauku attīstībai Kopējās lauksaimniecības politikas stratēģiskā plāna 2023. - 2027.gadam intervences LA19 “Darbību īstenošana saskaņā ar sabiedrības virzītas vietējās attīstības stratēģiju, tostarp sadarbības aktivitātes un to sagatavošana” aktivitātes “Vietējās ekonomikas stiprināšanas iniciatīvas” ietvaros.</w:t>
      </w:r>
    </w:p>
    <w:tbl>
      <w:tblPr>
        <w:tblpPr w:leftFromText="180" w:rightFromText="180" w:vertAnchor="text" w:horzAnchor="page" w:tblpX="1306" w:tblpY="213"/>
        <w:tblW w:w="9634" w:type="dxa"/>
        <w:tblLayout w:type="fixed"/>
        <w:tblLook w:val="0000" w:firstRow="0" w:lastRow="0" w:firstColumn="0" w:lastColumn="0" w:noHBand="0" w:noVBand="0"/>
      </w:tblPr>
      <w:tblGrid>
        <w:gridCol w:w="4260"/>
        <w:gridCol w:w="5374"/>
      </w:tblGrid>
      <w:tr w:rsidR="00BA1E98" w14:paraId="22B0FA28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7C5" w14:textId="13A21DEB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1. Pasūtītāj</w:t>
            </w:r>
            <w:r w:rsidR="004547E5">
              <w:rPr>
                <w:lang w:val="lv-LV"/>
              </w:rPr>
              <w:t>s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BA7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BF0CF5B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4C1" w14:textId="4AA1B29C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2. </w:t>
            </w:r>
            <w:r w:rsidR="00AA0D4C">
              <w:rPr>
                <w:lang w:val="lv-LV"/>
              </w:rPr>
              <w:t>Reģistrācijas</w:t>
            </w:r>
            <w:r>
              <w:rPr>
                <w:lang w:val="lv-LV"/>
              </w:rPr>
              <w:t xml:space="preserve"> numurs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D11B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C273FED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1AB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3. Pasūtītāja adrese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C05" w14:textId="77777777" w:rsidR="00BA1E98" w:rsidRDefault="00BA1E98">
            <w:pPr>
              <w:pStyle w:val="Apakvirsraksts"/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122B73AA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0DFC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4. Pasūtītais priekšmets/iekārta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0CE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55A29AD0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669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5. Piegādes vieta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FB8" w14:textId="77777777" w:rsidR="00BA1E98" w:rsidRDefault="00BA1E98">
            <w:pPr>
              <w:pStyle w:val="Apakvirsraksts"/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9F7B4D8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F6A7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6. Piegādes laiks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3D62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5419065F" w14:textId="77777777" w:rsidTr="00AA0D4C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6695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7. Piedāvājuma derīguma termiņš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119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</w:tbl>
    <w:p w14:paraId="5F163FA1" w14:textId="77777777" w:rsidR="00BA1E98" w:rsidRDefault="00BA1E98">
      <w:pPr>
        <w:rPr>
          <w:lang w:val="lv-LV"/>
        </w:rPr>
      </w:pPr>
    </w:p>
    <w:p w14:paraId="7393EA83" w14:textId="77777777" w:rsidR="00BA1E98" w:rsidRDefault="00326560">
      <w:pPr>
        <w:rPr>
          <w:lang w:val="lv-LV"/>
        </w:rPr>
      </w:pPr>
      <w:r>
        <w:rPr>
          <w:lang w:val="lv-LV"/>
        </w:rPr>
        <w:t xml:space="preserve">8. Raksturojošie rādītāji </w:t>
      </w:r>
      <w:r>
        <w:rPr>
          <w:b/>
          <w:bCs/>
          <w:i/>
          <w:iCs/>
          <w:color w:val="C9211E"/>
          <w:lang w:val="lv-LV" w:eastAsia="lv-LV"/>
        </w:rPr>
        <w:t>PARAUGS</w:t>
      </w:r>
    </w:p>
    <w:p w14:paraId="0C989A6E" w14:textId="77777777" w:rsidR="00BA1E98" w:rsidRDefault="00BA1E98">
      <w:pPr>
        <w:rPr>
          <w:lang w:val="lv-LV"/>
        </w:rPr>
      </w:pPr>
    </w:p>
    <w:tbl>
      <w:tblPr>
        <w:tblStyle w:val="Reatabul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5"/>
        <w:gridCol w:w="3226"/>
        <w:gridCol w:w="3665"/>
        <w:gridCol w:w="2962"/>
      </w:tblGrid>
      <w:tr w:rsidR="00BA1E98" w14:paraId="3141AF5F" w14:textId="77777777">
        <w:tc>
          <w:tcPr>
            <w:tcW w:w="494" w:type="dxa"/>
            <w:tcBorders>
              <w:right w:val="nil"/>
            </w:tcBorders>
          </w:tcPr>
          <w:p w14:paraId="556924BC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226" w:type="dxa"/>
          </w:tcPr>
          <w:p w14:paraId="3DB311AB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Iekārtas/priekšmeta nosaukums, skaits</w:t>
            </w:r>
          </w:p>
        </w:tc>
        <w:tc>
          <w:tcPr>
            <w:tcW w:w="3665" w:type="dxa"/>
          </w:tcPr>
          <w:p w14:paraId="19B9B101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Tehniskās prasības, izmēri, parametri</w:t>
            </w:r>
          </w:p>
        </w:tc>
        <w:tc>
          <w:tcPr>
            <w:tcW w:w="2962" w:type="dxa"/>
          </w:tcPr>
          <w:p w14:paraId="03C82BB7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Piedāvājums </w:t>
            </w:r>
          </w:p>
        </w:tc>
      </w:tr>
      <w:tr w:rsidR="00BA1E98" w14:paraId="6BE54D47" w14:textId="77777777">
        <w:tc>
          <w:tcPr>
            <w:tcW w:w="494" w:type="dxa"/>
            <w:vMerge w:val="restart"/>
            <w:tcBorders>
              <w:right w:val="nil"/>
            </w:tcBorders>
          </w:tcPr>
          <w:p w14:paraId="3FF1A993" w14:textId="77777777" w:rsidR="00BA1E98" w:rsidRDefault="00326560">
            <w:pPr>
              <w:widowControl w:val="0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1.</w:t>
            </w:r>
          </w:p>
        </w:tc>
        <w:tc>
          <w:tcPr>
            <w:tcW w:w="3226" w:type="dxa"/>
            <w:vMerge w:val="restart"/>
          </w:tcPr>
          <w:p w14:paraId="350352FB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Lāzergriešanas un gravēšanas CNC iekārta, 1 gab.</w:t>
            </w:r>
          </w:p>
        </w:tc>
        <w:tc>
          <w:tcPr>
            <w:tcW w:w="3665" w:type="dxa"/>
          </w:tcPr>
          <w:p w14:paraId="5B933435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Darba zonas izmērs - ne mazāk kā 500*800 mm</w:t>
            </w:r>
          </w:p>
        </w:tc>
        <w:tc>
          <w:tcPr>
            <w:tcW w:w="2962" w:type="dxa"/>
          </w:tcPr>
          <w:p w14:paraId="3946CAF8" w14:textId="77777777" w:rsidR="00BA1E98" w:rsidRDefault="00326560">
            <w:pPr>
              <w:widowControl w:val="0"/>
              <w:rPr>
                <w:i/>
                <w:iCs/>
                <w:color w:val="C9211E"/>
                <w:lang w:eastAsia="lv-LV"/>
              </w:rPr>
            </w:pPr>
            <w:r>
              <w:rPr>
                <w:i/>
                <w:iCs/>
                <w:color w:val="C9211E"/>
                <w:lang w:eastAsia="lv-LV"/>
              </w:rPr>
              <w:t>Aizpilda preces piegādātājs, norādot atbilstību</w:t>
            </w:r>
          </w:p>
        </w:tc>
      </w:tr>
      <w:tr w:rsidR="00BA1E98" w14:paraId="26E92B41" w14:textId="77777777">
        <w:tc>
          <w:tcPr>
            <w:tcW w:w="494" w:type="dxa"/>
            <w:vMerge/>
            <w:tcBorders>
              <w:right w:val="nil"/>
            </w:tcBorders>
          </w:tcPr>
          <w:p w14:paraId="56D29E0B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6905F292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2437BE6E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 xml:space="preserve">Griešanās ātrums: vismaz 600 mm/s </w:t>
            </w:r>
          </w:p>
        </w:tc>
        <w:tc>
          <w:tcPr>
            <w:tcW w:w="2962" w:type="dxa"/>
          </w:tcPr>
          <w:p w14:paraId="09915150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73C379A3" w14:textId="77777777">
        <w:tc>
          <w:tcPr>
            <w:tcW w:w="494" w:type="dxa"/>
            <w:vMerge/>
            <w:tcBorders>
              <w:right w:val="nil"/>
            </w:tcBorders>
          </w:tcPr>
          <w:p w14:paraId="5A2D1123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0DF75238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6419F466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 xml:space="preserve">Gravēšanas ātrums: vismaz 800 mm/s </w:t>
            </w:r>
          </w:p>
        </w:tc>
        <w:tc>
          <w:tcPr>
            <w:tcW w:w="2962" w:type="dxa"/>
          </w:tcPr>
          <w:p w14:paraId="52C1E6E3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4EEF1D90" w14:textId="77777777">
        <w:tc>
          <w:tcPr>
            <w:tcW w:w="494" w:type="dxa"/>
            <w:vMerge/>
            <w:tcBorders>
              <w:right w:val="nil"/>
            </w:tcBorders>
          </w:tcPr>
          <w:p w14:paraId="2D1E66FD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0261CCA8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7CF50D36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Gravēšanas opcija: CAD vai CAM programmatūru saderība</w:t>
            </w:r>
          </w:p>
        </w:tc>
        <w:tc>
          <w:tcPr>
            <w:tcW w:w="2962" w:type="dxa"/>
          </w:tcPr>
          <w:p w14:paraId="6008DC0F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132BDE85" w14:textId="77777777">
        <w:tc>
          <w:tcPr>
            <w:tcW w:w="494" w:type="dxa"/>
            <w:vMerge/>
            <w:tcBorders>
              <w:right w:val="nil"/>
            </w:tcBorders>
          </w:tcPr>
          <w:p w14:paraId="464E0FA7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3BBB5A8D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1D8DA7BF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Iekļauta standarta ūdens dzesēšana, dūmu nosūkšana.</w:t>
            </w:r>
          </w:p>
          <w:p w14:paraId="5E68F9AA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Pilna komplektācija darba uzsākšanai.</w:t>
            </w:r>
          </w:p>
        </w:tc>
        <w:tc>
          <w:tcPr>
            <w:tcW w:w="2962" w:type="dxa"/>
            <w:tcBorders>
              <w:top w:val="nil"/>
            </w:tcBorders>
          </w:tcPr>
          <w:p w14:paraId="7C3EE032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6D973735" w14:textId="77777777">
        <w:tc>
          <w:tcPr>
            <w:tcW w:w="494" w:type="dxa"/>
            <w:tcBorders>
              <w:top w:val="nil"/>
              <w:right w:val="nil"/>
            </w:tcBorders>
          </w:tcPr>
          <w:p w14:paraId="15044DA4" w14:textId="77777777" w:rsidR="00BA1E98" w:rsidRDefault="00326560">
            <w:pPr>
              <w:widowControl w:val="0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3226" w:type="dxa"/>
            <w:tcBorders>
              <w:top w:val="nil"/>
            </w:tcBorders>
          </w:tcPr>
          <w:p w14:paraId="61233E54" w14:textId="77777777" w:rsidR="00BA1E98" w:rsidRDefault="00326560">
            <w:pPr>
              <w:widowControl w:val="0"/>
              <w:rPr>
                <w:lang w:val="lv-LV"/>
              </w:rPr>
            </w:pPr>
            <w:r>
              <w:rPr>
                <w:lang w:val="lv-LV"/>
              </w:rPr>
              <w:t>....</w:t>
            </w:r>
          </w:p>
        </w:tc>
        <w:tc>
          <w:tcPr>
            <w:tcW w:w="3665" w:type="dxa"/>
            <w:tcBorders>
              <w:top w:val="nil"/>
            </w:tcBorders>
          </w:tcPr>
          <w:p w14:paraId="201B0DBC" w14:textId="77777777" w:rsidR="00BA1E98" w:rsidRDefault="00BA1E98">
            <w:pPr>
              <w:widowControl w:val="0"/>
              <w:rPr>
                <w:color w:val="000000"/>
                <w:lang w:eastAsia="lv-LV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48EAAA61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</w:tbl>
    <w:p w14:paraId="5D2DE2A4" w14:textId="77777777" w:rsidR="00BA1E98" w:rsidRDefault="00BA1E98">
      <w:pPr>
        <w:jc w:val="both"/>
        <w:rPr>
          <w:b/>
          <w:bCs/>
          <w:lang w:val="lv-LV"/>
        </w:rPr>
      </w:pPr>
    </w:p>
    <w:p w14:paraId="445C871E" w14:textId="040EDF75" w:rsidR="00BA1E98" w:rsidRDefault="00326560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9.Piedāvājot cenu, piedāvājumā ir jāiekļauj sekojoša informācija: </w:t>
      </w:r>
    </w:p>
    <w:p w14:paraId="2CB86610" w14:textId="77777777" w:rsidR="00BA1E98" w:rsidRDefault="00326560">
      <w:pPr>
        <w:numPr>
          <w:ilvl w:val="0"/>
          <w:numId w:val="2"/>
        </w:numPr>
        <w:ind w:left="454" w:hanging="113"/>
        <w:jc w:val="both"/>
        <w:rPr>
          <w:lang w:val="lv-LV"/>
        </w:rPr>
      </w:pPr>
      <w:r>
        <w:rPr>
          <w:lang w:val="lv-LV"/>
        </w:rPr>
        <w:t xml:space="preserve"> piedāvājuma datums, sagatavotāja vārds, uzvārds, amats, paraksts, kontaktinformācija (tālruņa numurs, e-pasta adrese);</w:t>
      </w:r>
    </w:p>
    <w:p w14:paraId="39303753" w14:textId="77777777" w:rsidR="00BA1E98" w:rsidRDefault="00326560">
      <w:pPr>
        <w:numPr>
          <w:ilvl w:val="0"/>
          <w:numId w:val="2"/>
        </w:numPr>
        <w:ind w:left="454" w:hanging="113"/>
        <w:jc w:val="both"/>
        <w:rPr>
          <w:lang w:val="lv-LV"/>
        </w:rPr>
      </w:pPr>
      <w:r>
        <w:rPr>
          <w:lang w:val="lv-LV"/>
        </w:rPr>
        <w:t xml:space="preserve"> informācija par piegādātāju (uzņēmuma rekvizīti);</w:t>
      </w:r>
    </w:p>
    <w:p w14:paraId="09C737E2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iekārtas tehniskā specifikācija, </w:t>
      </w:r>
      <w:r w:rsidRPr="00AA0D4C">
        <w:rPr>
          <w:u w:val="single"/>
          <w:lang w:val="lv-LV"/>
        </w:rPr>
        <w:t>norādot marku un modeli</w:t>
      </w:r>
      <w:r>
        <w:rPr>
          <w:lang w:val="lv-LV"/>
        </w:rPr>
        <w:t>;</w:t>
      </w:r>
    </w:p>
    <w:p w14:paraId="3AB78C94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paredzamais līguma izpildes termiņš;</w:t>
      </w:r>
    </w:p>
    <w:p w14:paraId="2E98DB70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piedāvājuma derīguma termiņš;</w:t>
      </w:r>
    </w:p>
    <w:p w14:paraId="39273114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piedāvājuma cenā PVN jānorāda atsevišķi;</w:t>
      </w:r>
    </w:p>
    <w:p w14:paraId="2F929A7E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cenā jāiekļauj piegādes, uzstādīšanas izmaksas;</w:t>
      </w:r>
    </w:p>
    <w:p w14:paraId="263D9F87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jānorāda garantijas laiks no piegādes brīža.</w:t>
      </w:r>
    </w:p>
    <w:p w14:paraId="251DCA06" w14:textId="77777777" w:rsidR="00BA1E98" w:rsidRDefault="00BA1E98">
      <w:pPr>
        <w:pStyle w:val="Sarakstarindkopa"/>
        <w:ind w:left="0"/>
        <w:jc w:val="both"/>
      </w:pPr>
    </w:p>
    <w:p w14:paraId="02DC02B4" w14:textId="77777777" w:rsidR="00BA1E98" w:rsidRDefault="00326560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>Preču piegādātājam ir vismaz viena gada darbības pieredze jomā, ar kuru saistīta cenu aptauja.</w:t>
      </w:r>
    </w:p>
    <w:p w14:paraId="4D60618C" w14:textId="77777777" w:rsidR="00BA1E98" w:rsidRDefault="00326560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lastRenderedPageBreak/>
        <w:t>Precei jābūt atbilstošai ES standartu prasībām un attiecīgi sertificētai. Atbilstības sertifikāts jāpievieno, piegādājot preci.</w:t>
      </w:r>
    </w:p>
    <w:p w14:paraId="058B0D82" w14:textId="77777777" w:rsidR="00BA1E98" w:rsidRDefault="00326560">
      <w:pPr>
        <w:jc w:val="both"/>
      </w:pPr>
      <w:r>
        <w:rPr>
          <w:lang w:val="lv-LV"/>
        </w:rPr>
        <w:t xml:space="preserve">Piedāvājums jāsagatavo datorrakstā, iekļaujot visu prasīto informāciju. </w:t>
      </w:r>
    </w:p>
    <w:p w14:paraId="4291EFF2" w14:textId="77777777" w:rsidR="00BA1E98" w:rsidRDefault="00BA1E98">
      <w:pPr>
        <w:jc w:val="both"/>
        <w:rPr>
          <w:lang w:val="lv-LV"/>
        </w:rPr>
      </w:pPr>
    </w:p>
    <w:p w14:paraId="73AEE7D5" w14:textId="77777777" w:rsidR="00BA1E98" w:rsidRDefault="00326560">
      <w:pPr>
        <w:jc w:val="both"/>
        <w:rPr>
          <w:lang w:val="lv-LV"/>
        </w:rPr>
      </w:pPr>
      <w:r>
        <w:rPr>
          <w:b/>
          <w:bCs/>
          <w:lang w:val="lv-LV"/>
        </w:rPr>
        <w:t>Piedāvājumu iesniegt līdz 20___.gada ____________________ plkst.___________________</w:t>
      </w:r>
      <w:r>
        <w:rPr>
          <w:lang w:val="lv-LV"/>
        </w:rPr>
        <w:t xml:space="preserve">, nosūtot elektroniski parakstītu uz e-pastu </w:t>
      </w:r>
      <w:hyperlink r:id="rId5">
        <w:r>
          <w:rPr>
            <w:rStyle w:val="Hipersaite"/>
            <w:lang w:val="lv-LV"/>
          </w:rPr>
          <w:t>_____________________________</w:t>
        </w:r>
      </w:hyperlink>
      <w:r>
        <w:rPr>
          <w:lang w:val="lv-LV"/>
        </w:rPr>
        <w:t xml:space="preserve"> vai pa pastu/personīgi ____________________________________ , Jēkabpils novads, LV-52_____ .  </w:t>
      </w:r>
    </w:p>
    <w:p w14:paraId="1800DD2D" w14:textId="77777777" w:rsidR="00BA1E98" w:rsidRDefault="00BA1E98">
      <w:pPr>
        <w:jc w:val="both"/>
        <w:rPr>
          <w:lang w:val="lv-LV"/>
        </w:rPr>
      </w:pPr>
    </w:p>
    <w:p w14:paraId="7431D87E" w14:textId="77777777" w:rsidR="00BA1E98" w:rsidRDefault="00BA1E98">
      <w:pPr>
        <w:jc w:val="both"/>
        <w:rPr>
          <w:lang w:val="lv-LV"/>
        </w:rPr>
      </w:pPr>
    </w:p>
    <w:p w14:paraId="374B4F1D" w14:textId="77777777" w:rsidR="00BA1E98" w:rsidRDefault="00326560">
      <w:pPr>
        <w:rPr>
          <w:lang w:val="lv-LV"/>
        </w:rPr>
      </w:pPr>
      <w:r>
        <w:rPr>
          <w:lang w:val="lv-LV"/>
        </w:rPr>
        <w:t xml:space="preserve">20____.gada ______________ </w:t>
      </w:r>
      <w:r>
        <w:rPr>
          <w:lang w:val="lv-LV"/>
        </w:rPr>
        <w:tab/>
      </w:r>
      <w:r>
        <w:rPr>
          <w:lang w:val="lv-LV"/>
        </w:rPr>
        <w:tab/>
        <w:t>______________ /Pasūtītāja vārds, uzvārds/</w:t>
      </w:r>
      <w:r>
        <w:rPr>
          <w:sz w:val="20"/>
        </w:rPr>
        <w:tab/>
      </w:r>
    </w:p>
    <w:sectPr w:rsidR="00BA1E98">
      <w:pgSz w:w="11906" w:h="16838"/>
      <w:pgMar w:top="567" w:right="707" w:bottom="851" w:left="17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01D"/>
    <w:multiLevelType w:val="multilevel"/>
    <w:tmpl w:val="56F69D9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7911AF"/>
    <w:multiLevelType w:val="multilevel"/>
    <w:tmpl w:val="550AE67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676FB4"/>
    <w:multiLevelType w:val="multilevel"/>
    <w:tmpl w:val="46DAA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955280">
    <w:abstractNumId w:val="0"/>
  </w:num>
  <w:num w:numId="2" w16cid:durableId="1800685904">
    <w:abstractNumId w:val="1"/>
  </w:num>
  <w:num w:numId="3" w16cid:durableId="121408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98"/>
    <w:rsid w:val="00326560"/>
    <w:rsid w:val="004547E5"/>
    <w:rsid w:val="0088039D"/>
    <w:rsid w:val="00930FF1"/>
    <w:rsid w:val="00AA0D4C"/>
    <w:rsid w:val="00B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89C1"/>
  <w15:docId w15:val="{32430CBE-05AE-43D7-91A9-54694C3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1F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rsid w:val="004121F7"/>
    <w:pPr>
      <w:keepNext/>
      <w:numPr>
        <w:numId w:val="1"/>
      </w:numPr>
      <w:jc w:val="center"/>
      <w:outlineLvl w:val="0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4121F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qFormat/>
    <w:rsid w:val="004121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qFormat/>
    <w:rsid w:val="004121F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Hipersaite">
    <w:name w:val="Hyperlink"/>
    <w:basedOn w:val="Noklusjumarindkopasfonts"/>
    <w:uiPriority w:val="99"/>
    <w:unhideWhenUsed/>
    <w:rsid w:val="004F74F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4F74F4"/>
    <w:rPr>
      <w:color w:val="605E5C"/>
      <w:shd w:val="clear" w:color="auto" w:fill="E1DFDD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rsid w:val="004121F7"/>
    <w:pPr>
      <w:spacing w:line="480" w:lineRule="auto"/>
      <w:jc w:val="both"/>
    </w:pPr>
    <w:rPr>
      <w:lang w:val="lv-LV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Apakvirsraksts">
    <w:name w:val="Subtitle"/>
    <w:basedOn w:val="Parasts"/>
    <w:next w:val="Pamatteksts"/>
    <w:link w:val="ApakvirsrakstsRakstz"/>
    <w:qFormat/>
    <w:rsid w:val="004121F7"/>
    <w:pPr>
      <w:jc w:val="center"/>
    </w:pPr>
    <w:rPr>
      <w:szCs w:val="20"/>
    </w:rPr>
  </w:style>
  <w:style w:type="paragraph" w:styleId="Sarakstarindkopa">
    <w:name w:val="List Paragraph"/>
    <w:basedOn w:val="Parasts"/>
    <w:uiPriority w:val="34"/>
    <w:qFormat/>
    <w:rsid w:val="00D77EEF"/>
    <w:pPr>
      <w:ind w:left="720"/>
      <w:contextualSpacing/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39"/>
    <w:rsid w:val="0041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iba@vidusdaugavasnv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dc:description/>
  <cp:lastModifiedBy>Vita Salmiņa</cp:lastModifiedBy>
  <cp:revision>14</cp:revision>
  <dcterms:created xsi:type="dcterms:W3CDTF">2024-02-25T13:33:00Z</dcterms:created>
  <dcterms:modified xsi:type="dcterms:W3CDTF">2025-07-22T14:16:00Z</dcterms:modified>
  <dc:language>lv-LV</dc:language>
</cp:coreProperties>
</file>